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24E6" w14:textId="77777777" w:rsidR="005B4484" w:rsidRPr="0060305A" w:rsidRDefault="005B4484" w:rsidP="00C74F3F">
      <w:pPr>
        <w:spacing w:after="0"/>
        <w:ind w:firstLine="708"/>
        <w:jc w:val="center"/>
        <w:rPr>
          <w:rFonts w:ascii="Arial" w:eastAsia="Times New Roman" w:hAnsi="Arial" w:cs="Arial"/>
          <w:i/>
          <w:iCs/>
          <w:lang w:eastAsia="sk-SK"/>
        </w:rPr>
      </w:pPr>
      <w:r w:rsidRPr="0060305A">
        <w:rPr>
          <w:rFonts w:ascii="Arial" w:eastAsia="Times New Roman" w:hAnsi="Arial" w:cs="Arial"/>
          <w:b/>
          <w:bCs/>
          <w:i/>
          <w:iCs/>
          <w:color w:val="000000"/>
          <w:lang w:eastAsia="sk-SK"/>
        </w:rPr>
        <w:t>Zmluva o výkone dobrovoľníckej činnosti v športe</w:t>
      </w:r>
    </w:p>
    <w:p w14:paraId="1F485C08" w14:textId="77777777" w:rsidR="005B4484" w:rsidRPr="0060305A" w:rsidRDefault="005B4484" w:rsidP="00C74F3F">
      <w:pPr>
        <w:spacing w:after="0"/>
        <w:jc w:val="center"/>
        <w:rPr>
          <w:rFonts w:ascii="Arial" w:eastAsia="Times New Roman" w:hAnsi="Arial" w:cs="Arial"/>
          <w:i/>
          <w:iCs/>
          <w:lang w:eastAsia="sk-SK"/>
        </w:rPr>
      </w:pPr>
      <w:r w:rsidRPr="0060305A">
        <w:rPr>
          <w:rFonts w:ascii="Arial" w:eastAsia="Times New Roman" w:hAnsi="Arial" w:cs="Arial"/>
          <w:i/>
          <w:iCs/>
          <w:color w:val="000000"/>
          <w:lang w:eastAsia="sk-SK"/>
        </w:rPr>
        <w:t xml:space="preserve">uzatvorená podľa zákona č. 406/2011 Z. z. o dobrovoľníctve a v zmysle </w:t>
      </w:r>
      <w:proofErr w:type="spellStart"/>
      <w:r w:rsidRPr="0060305A">
        <w:rPr>
          <w:rFonts w:ascii="Arial" w:eastAsia="Times New Roman" w:hAnsi="Arial" w:cs="Arial"/>
          <w:i/>
          <w:iCs/>
          <w:color w:val="000000"/>
          <w:lang w:eastAsia="sk-SK"/>
        </w:rPr>
        <w:t>z.č</w:t>
      </w:r>
      <w:proofErr w:type="spellEnd"/>
      <w:r w:rsidRPr="0060305A">
        <w:rPr>
          <w:rFonts w:ascii="Arial" w:eastAsia="Times New Roman" w:hAnsi="Arial" w:cs="Arial"/>
          <w:i/>
          <w:iCs/>
          <w:color w:val="000000"/>
          <w:lang w:eastAsia="sk-SK"/>
        </w:rPr>
        <w:t xml:space="preserve">. 440/2015 </w:t>
      </w:r>
      <w:proofErr w:type="spellStart"/>
      <w:r w:rsidRPr="0060305A">
        <w:rPr>
          <w:rFonts w:ascii="Arial" w:eastAsia="Times New Roman" w:hAnsi="Arial" w:cs="Arial"/>
          <w:i/>
          <w:iCs/>
          <w:color w:val="000000"/>
          <w:lang w:eastAsia="sk-SK"/>
        </w:rPr>
        <w:t>Z.z</w:t>
      </w:r>
      <w:proofErr w:type="spellEnd"/>
      <w:r w:rsidRPr="0060305A">
        <w:rPr>
          <w:rFonts w:ascii="Arial" w:eastAsia="Times New Roman" w:hAnsi="Arial" w:cs="Arial"/>
          <w:i/>
          <w:iCs/>
          <w:color w:val="000000"/>
          <w:lang w:eastAsia="sk-SK"/>
        </w:rPr>
        <w:t>. Zákon o športe a o zmene a doplnení niektorých zákonov</w:t>
      </w:r>
    </w:p>
    <w:p w14:paraId="1F8105D8" w14:textId="77777777" w:rsidR="005B4484" w:rsidRPr="0060305A" w:rsidRDefault="005B4484" w:rsidP="00C74F3F">
      <w:pPr>
        <w:spacing w:after="0"/>
        <w:jc w:val="center"/>
        <w:rPr>
          <w:rFonts w:ascii="Arial" w:eastAsia="Times New Roman" w:hAnsi="Arial" w:cs="Arial"/>
          <w:i/>
          <w:iCs/>
          <w:lang w:eastAsia="sk-SK"/>
        </w:rPr>
      </w:pPr>
      <w:r w:rsidRPr="0060305A">
        <w:rPr>
          <w:rFonts w:ascii="Arial" w:eastAsia="Times New Roman" w:hAnsi="Arial" w:cs="Arial"/>
          <w:i/>
          <w:iCs/>
          <w:color w:val="000000"/>
          <w:lang w:eastAsia="sk-SK"/>
        </w:rPr>
        <w:t>ďalej aj „zmluva o dobrovoľníctve“ alebo len „zmluva“</w:t>
      </w:r>
    </w:p>
    <w:p w14:paraId="65D19007" w14:textId="77777777" w:rsidR="003E1158" w:rsidRPr="0060305A" w:rsidRDefault="003E1158" w:rsidP="00C74F3F">
      <w:pPr>
        <w:spacing w:after="0"/>
        <w:rPr>
          <w:rFonts w:ascii="Arial" w:eastAsia="Times New Roman" w:hAnsi="Arial" w:cs="Arial"/>
          <w:i/>
          <w:iCs/>
          <w:sz w:val="24"/>
          <w:szCs w:val="24"/>
          <w:lang w:eastAsia="sk-SK"/>
        </w:rPr>
      </w:pPr>
    </w:p>
    <w:p w14:paraId="338F5434" w14:textId="77777777" w:rsidR="005B4484" w:rsidRPr="0060305A" w:rsidRDefault="005B4484" w:rsidP="00AB063C">
      <w:pPr>
        <w:spacing w:after="0" w:line="240" w:lineRule="auto"/>
        <w:jc w:val="center"/>
        <w:rPr>
          <w:rFonts w:ascii="Arial" w:eastAsia="Times New Roman" w:hAnsi="Arial" w:cs="Arial"/>
          <w:i/>
          <w:iCs/>
          <w:sz w:val="20"/>
          <w:szCs w:val="20"/>
          <w:lang w:eastAsia="sk-SK"/>
        </w:rPr>
      </w:pPr>
      <w:r w:rsidRPr="0060305A">
        <w:rPr>
          <w:rFonts w:ascii="Arial" w:eastAsia="Times New Roman" w:hAnsi="Arial" w:cs="Arial"/>
          <w:b/>
          <w:bCs/>
          <w:i/>
          <w:iCs/>
          <w:color w:val="000000"/>
          <w:sz w:val="20"/>
          <w:szCs w:val="20"/>
          <w:lang w:eastAsia="sk-SK"/>
        </w:rPr>
        <w:t>Čl. I.</w:t>
      </w:r>
    </w:p>
    <w:p w14:paraId="1C9E2BCE" w14:textId="77777777" w:rsidR="005B4484" w:rsidRPr="0060305A" w:rsidRDefault="005B4484" w:rsidP="00AB063C">
      <w:pPr>
        <w:spacing w:after="0" w:line="240" w:lineRule="auto"/>
        <w:jc w:val="center"/>
        <w:rPr>
          <w:rFonts w:ascii="Arial" w:eastAsia="Times New Roman" w:hAnsi="Arial" w:cs="Arial"/>
          <w:b/>
          <w:bCs/>
          <w:i/>
          <w:iCs/>
          <w:color w:val="000000"/>
          <w:sz w:val="20"/>
          <w:szCs w:val="20"/>
          <w:lang w:eastAsia="sk-SK"/>
        </w:rPr>
      </w:pPr>
      <w:r w:rsidRPr="0060305A">
        <w:rPr>
          <w:rFonts w:ascii="Arial" w:eastAsia="Times New Roman" w:hAnsi="Arial" w:cs="Arial"/>
          <w:b/>
          <w:bCs/>
          <w:i/>
          <w:iCs/>
          <w:color w:val="000000"/>
          <w:sz w:val="20"/>
          <w:szCs w:val="20"/>
          <w:lang w:eastAsia="sk-SK"/>
        </w:rPr>
        <w:t>ZMLUVNÉ STRANY</w:t>
      </w:r>
    </w:p>
    <w:p w14:paraId="7B033A4D" w14:textId="77777777" w:rsidR="003E1158" w:rsidRPr="0060305A" w:rsidRDefault="003E1158" w:rsidP="00AB063C">
      <w:pPr>
        <w:spacing w:after="0" w:line="240" w:lineRule="auto"/>
        <w:jc w:val="center"/>
        <w:rPr>
          <w:rFonts w:ascii="Arial" w:eastAsia="Times New Roman" w:hAnsi="Arial" w:cs="Arial"/>
          <w:i/>
          <w:iCs/>
          <w:sz w:val="20"/>
          <w:szCs w:val="20"/>
          <w:lang w:eastAsia="sk-SK"/>
        </w:rPr>
      </w:pPr>
    </w:p>
    <w:p w14:paraId="45E08C37" w14:textId="77777777" w:rsidR="005B4484" w:rsidRPr="0060305A" w:rsidRDefault="005B4484" w:rsidP="00AB063C">
      <w:pPr>
        <w:spacing w:after="0" w:line="240" w:lineRule="auto"/>
        <w:rPr>
          <w:rFonts w:ascii="Arial" w:eastAsia="Times New Roman" w:hAnsi="Arial" w:cs="Arial"/>
          <w:i/>
          <w:iCs/>
          <w:sz w:val="20"/>
          <w:szCs w:val="20"/>
          <w:lang w:eastAsia="sk-SK"/>
        </w:rPr>
      </w:pPr>
    </w:p>
    <w:p w14:paraId="526FF7B7" w14:textId="15929EFC"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b/>
          <w:bCs/>
          <w:i/>
          <w:iCs/>
          <w:color w:val="000000"/>
          <w:sz w:val="20"/>
          <w:szCs w:val="20"/>
          <w:lang w:eastAsia="sk-SK"/>
        </w:rPr>
        <w:t>1.DOBROVOĽNÍK:</w:t>
      </w:r>
      <w:r w:rsidRPr="0060305A">
        <w:rPr>
          <w:rFonts w:ascii="Arial" w:eastAsia="Times New Roman" w:hAnsi="Arial" w:cs="Arial"/>
          <w:i/>
          <w:iCs/>
          <w:color w:val="000000"/>
          <w:sz w:val="20"/>
          <w:szCs w:val="20"/>
          <w:lang w:eastAsia="sk-SK"/>
        </w:rPr>
        <w:br/>
        <w:t>Meno a priezvisko:</w:t>
      </w:r>
      <w:r w:rsidR="00782499" w:rsidRPr="0060305A">
        <w:rPr>
          <w:rFonts w:ascii="Arial" w:eastAsia="Times New Roman" w:hAnsi="Arial" w:cs="Arial"/>
          <w:i/>
          <w:iCs/>
          <w:color w:val="000000"/>
          <w:sz w:val="20"/>
          <w:szCs w:val="20"/>
          <w:lang w:eastAsia="sk-SK"/>
        </w:rPr>
        <w:t xml:space="preserve"> </w:t>
      </w:r>
      <w:r w:rsidR="00782499" w:rsidRPr="0060305A">
        <w:rPr>
          <w:rFonts w:ascii="Arial" w:eastAsia="Times New Roman" w:hAnsi="Arial" w:cs="Arial"/>
          <w:i/>
          <w:iCs/>
          <w:color w:val="000000"/>
          <w:sz w:val="20"/>
          <w:szCs w:val="20"/>
          <w:lang w:eastAsia="sk-SK"/>
        </w:rPr>
        <w:tab/>
      </w:r>
      <w:r w:rsidR="00832225" w:rsidRPr="0060305A">
        <w:rPr>
          <w:rFonts w:ascii="Arial" w:eastAsia="Times New Roman" w:hAnsi="Arial" w:cs="Arial"/>
          <w:i/>
          <w:iCs/>
          <w:color w:val="000000"/>
          <w:sz w:val="20"/>
          <w:szCs w:val="20"/>
          <w:lang w:eastAsia="sk-SK"/>
        </w:rPr>
        <w:t xml:space="preserve">  </w:t>
      </w:r>
    </w:p>
    <w:p w14:paraId="2C7F0A3D" w14:textId="34E9F6B9" w:rsidR="005B4484" w:rsidRPr="0060305A" w:rsidRDefault="00782499"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Narodený:</w:t>
      </w:r>
      <w:r w:rsidRPr="0060305A">
        <w:rPr>
          <w:rFonts w:ascii="Arial" w:eastAsia="Times New Roman" w:hAnsi="Arial" w:cs="Arial"/>
          <w:i/>
          <w:iCs/>
          <w:color w:val="000000"/>
          <w:sz w:val="20"/>
          <w:szCs w:val="20"/>
          <w:lang w:eastAsia="sk-SK"/>
        </w:rPr>
        <w:tab/>
      </w:r>
    </w:p>
    <w:p w14:paraId="20B88913" w14:textId="0EAAF47F" w:rsidR="00AF4611" w:rsidRPr="0060305A" w:rsidRDefault="005B4484" w:rsidP="00AB063C">
      <w:pPr>
        <w:spacing w:after="0" w:line="240" w:lineRule="auto"/>
        <w:jc w:val="both"/>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Trvalý pobyt:</w:t>
      </w:r>
      <w:r w:rsidR="00782499" w:rsidRPr="0060305A">
        <w:rPr>
          <w:rFonts w:ascii="Arial" w:eastAsia="Times New Roman" w:hAnsi="Arial" w:cs="Arial"/>
          <w:i/>
          <w:iCs/>
          <w:color w:val="000000"/>
          <w:sz w:val="20"/>
          <w:szCs w:val="20"/>
          <w:lang w:eastAsia="sk-SK"/>
        </w:rPr>
        <w:tab/>
      </w:r>
      <w:r w:rsidR="00782499" w:rsidRPr="0060305A">
        <w:rPr>
          <w:rFonts w:ascii="Arial" w:eastAsia="Times New Roman" w:hAnsi="Arial" w:cs="Arial"/>
          <w:i/>
          <w:iCs/>
          <w:color w:val="000000"/>
          <w:sz w:val="20"/>
          <w:szCs w:val="20"/>
          <w:lang w:eastAsia="sk-SK"/>
        </w:rPr>
        <w:tab/>
      </w:r>
    </w:p>
    <w:p w14:paraId="626F593E" w14:textId="4F726515"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Rodné číslo:</w:t>
      </w:r>
      <w:r w:rsidR="00782499" w:rsidRPr="0060305A">
        <w:rPr>
          <w:rFonts w:ascii="Arial" w:eastAsia="Times New Roman" w:hAnsi="Arial" w:cs="Arial"/>
          <w:i/>
          <w:iCs/>
          <w:color w:val="000000"/>
          <w:sz w:val="20"/>
          <w:szCs w:val="20"/>
          <w:lang w:eastAsia="sk-SK"/>
        </w:rPr>
        <w:tab/>
      </w:r>
      <w:r w:rsidR="00782499" w:rsidRPr="0060305A">
        <w:rPr>
          <w:rFonts w:ascii="Arial" w:eastAsia="Times New Roman" w:hAnsi="Arial" w:cs="Arial"/>
          <w:i/>
          <w:iCs/>
          <w:color w:val="000000"/>
          <w:sz w:val="20"/>
          <w:szCs w:val="20"/>
          <w:lang w:eastAsia="sk-SK"/>
        </w:rPr>
        <w:tab/>
      </w:r>
      <w:r w:rsidR="00901B0E" w:rsidRPr="0060305A">
        <w:rPr>
          <w:rFonts w:ascii="Arial" w:eastAsia="Times New Roman" w:hAnsi="Arial" w:cs="Arial"/>
          <w:i/>
          <w:iCs/>
          <w:color w:val="000000"/>
          <w:sz w:val="20"/>
          <w:szCs w:val="20"/>
          <w:lang w:eastAsia="sk-SK"/>
        </w:rPr>
        <w:t xml:space="preserve"> </w:t>
      </w:r>
    </w:p>
    <w:p w14:paraId="64BF9A54" w14:textId="77777777"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ID v IS športu:</w:t>
      </w:r>
      <w:r w:rsidR="00901B0E" w:rsidRPr="0060305A">
        <w:rPr>
          <w:rFonts w:ascii="Arial" w:eastAsia="Times New Roman" w:hAnsi="Arial" w:cs="Arial"/>
          <w:i/>
          <w:iCs/>
          <w:color w:val="000000"/>
          <w:sz w:val="20"/>
          <w:szCs w:val="20"/>
          <w:lang w:eastAsia="sk-SK"/>
        </w:rPr>
        <w:tab/>
      </w:r>
      <w:r w:rsidR="00901B0E" w:rsidRPr="0060305A">
        <w:rPr>
          <w:rFonts w:ascii="Arial" w:eastAsia="Times New Roman" w:hAnsi="Arial" w:cs="Arial"/>
          <w:i/>
          <w:iCs/>
          <w:color w:val="000000"/>
          <w:sz w:val="20"/>
          <w:szCs w:val="20"/>
          <w:lang w:eastAsia="sk-SK"/>
        </w:rPr>
        <w:tab/>
      </w:r>
    </w:p>
    <w:p w14:paraId="25907D8E" w14:textId="77777777" w:rsidR="00096E60" w:rsidRPr="0060305A" w:rsidRDefault="005B4484" w:rsidP="00AB063C">
      <w:pPr>
        <w:spacing w:after="0" w:line="240" w:lineRule="auto"/>
        <w:jc w:val="both"/>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Bankové spojenie:</w:t>
      </w:r>
      <w:r w:rsidR="00901B0E" w:rsidRPr="0060305A">
        <w:rPr>
          <w:rFonts w:ascii="Arial" w:eastAsia="Times New Roman" w:hAnsi="Arial" w:cs="Arial"/>
          <w:i/>
          <w:iCs/>
          <w:color w:val="000000"/>
          <w:sz w:val="20"/>
          <w:szCs w:val="20"/>
          <w:lang w:eastAsia="sk-SK"/>
        </w:rPr>
        <w:t xml:space="preserve">                            </w:t>
      </w:r>
    </w:p>
    <w:p w14:paraId="332D7FC9" w14:textId="729CB243" w:rsidR="003E1158" w:rsidRPr="0060305A" w:rsidRDefault="00991E87"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sz w:val="20"/>
          <w:szCs w:val="20"/>
          <w:lang w:eastAsia="sk-SK"/>
        </w:rPr>
        <w:t>IBAN:</w:t>
      </w:r>
      <w:r w:rsidR="00901B0E" w:rsidRPr="0060305A">
        <w:rPr>
          <w:rFonts w:ascii="Arial" w:eastAsia="Times New Roman" w:hAnsi="Arial" w:cs="Arial"/>
          <w:i/>
          <w:iCs/>
          <w:sz w:val="20"/>
          <w:szCs w:val="20"/>
          <w:lang w:eastAsia="sk-SK"/>
        </w:rPr>
        <w:tab/>
      </w:r>
      <w:r w:rsidR="00901B0E" w:rsidRPr="0060305A">
        <w:rPr>
          <w:rFonts w:ascii="Arial" w:eastAsia="Times New Roman" w:hAnsi="Arial" w:cs="Arial"/>
          <w:i/>
          <w:iCs/>
          <w:sz w:val="20"/>
          <w:szCs w:val="20"/>
          <w:lang w:eastAsia="sk-SK"/>
        </w:rPr>
        <w:tab/>
      </w:r>
      <w:r w:rsidR="00901B0E" w:rsidRPr="0060305A">
        <w:rPr>
          <w:rFonts w:ascii="Arial" w:eastAsia="Times New Roman" w:hAnsi="Arial" w:cs="Arial"/>
          <w:i/>
          <w:iCs/>
          <w:sz w:val="20"/>
          <w:szCs w:val="20"/>
          <w:lang w:eastAsia="sk-SK"/>
        </w:rPr>
        <w:tab/>
      </w:r>
    </w:p>
    <w:p w14:paraId="738C1BA2" w14:textId="77777777" w:rsidR="005B4484" w:rsidRPr="0060305A" w:rsidRDefault="005B4484" w:rsidP="00AB063C">
      <w:pPr>
        <w:spacing w:after="0" w:line="240" w:lineRule="auto"/>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(ďalej len „dobrovoľník“)</w:t>
      </w:r>
    </w:p>
    <w:p w14:paraId="610CF8FB" w14:textId="77777777" w:rsidR="005B4484" w:rsidRPr="0060305A" w:rsidRDefault="005B4484" w:rsidP="00AB063C">
      <w:pPr>
        <w:spacing w:after="0" w:line="240" w:lineRule="auto"/>
        <w:rPr>
          <w:rFonts w:ascii="Arial" w:eastAsia="Times New Roman" w:hAnsi="Arial" w:cs="Arial"/>
          <w:i/>
          <w:iCs/>
          <w:sz w:val="20"/>
          <w:szCs w:val="20"/>
          <w:lang w:eastAsia="sk-SK"/>
        </w:rPr>
      </w:pPr>
    </w:p>
    <w:p w14:paraId="49B89B03" w14:textId="77777777"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a</w:t>
      </w:r>
    </w:p>
    <w:p w14:paraId="4A1F9629" w14:textId="77777777" w:rsidR="005B4484" w:rsidRPr="0060305A" w:rsidRDefault="005B4484" w:rsidP="00AB063C">
      <w:pPr>
        <w:spacing w:after="0" w:line="240" w:lineRule="auto"/>
        <w:rPr>
          <w:rFonts w:ascii="Arial" w:eastAsia="Times New Roman" w:hAnsi="Arial" w:cs="Arial"/>
          <w:i/>
          <w:iCs/>
          <w:sz w:val="20"/>
          <w:szCs w:val="20"/>
          <w:lang w:eastAsia="sk-SK"/>
        </w:rPr>
      </w:pPr>
    </w:p>
    <w:p w14:paraId="38D07517" w14:textId="77777777" w:rsidR="005B4484" w:rsidRPr="0060305A" w:rsidRDefault="005B4484" w:rsidP="00AB063C">
      <w:pPr>
        <w:spacing w:after="0" w:line="240" w:lineRule="auto"/>
        <w:rPr>
          <w:rFonts w:ascii="Arial" w:eastAsia="Times New Roman" w:hAnsi="Arial" w:cs="Arial"/>
          <w:i/>
          <w:iCs/>
          <w:sz w:val="20"/>
          <w:szCs w:val="20"/>
          <w:lang w:eastAsia="sk-SK"/>
        </w:rPr>
      </w:pPr>
      <w:r w:rsidRPr="0060305A">
        <w:rPr>
          <w:rFonts w:ascii="Arial" w:eastAsia="Times New Roman" w:hAnsi="Arial" w:cs="Arial"/>
          <w:b/>
          <w:bCs/>
          <w:i/>
          <w:iCs/>
          <w:color w:val="000000"/>
          <w:sz w:val="20"/>
          <w:szCs w:val="20"/>
          <w:lang w:eastAsia="sk-SK"/>
        </w:rPr>
        <w:t>2. PRIJÍMATEĽ DOBROVOĽNÍCKEJ ČINNOSTI</w:t>
      </w:r>
      <w:r w:rsidRPr="0060305A">
        <w:rPr>
          <w:rFonts w:ascii="Arial" w:eastAsia="Times New Roman" w:hAnsi="Arial" w:cs="Arial"/>
          <w:i/>
          <w:iCs/>
          <w:color w:val="000000"/>
          <w:sz w:val="20"/>
          <w:szCs w:val="20"/>
          <w:lang w:eastAsia="sk-SK"/>
        </w:rPr>
        <w:br/>
        <w:t>Obchodné meno: Mestský športový klub Žiar nad Hronom  spol. s r.o.</w:t>
      </w:r>
    </w:p>
    <w:p w14:paraId="3028D729" w14:textId="77777777"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 xml:space="preserve">Sídlo: ul. A. Dubčeka 45, 96501 Žiar nad Hronom </w:t>
      </w:r>
    </w:p>
    <w:p w14:paraId="6AE2194E" w14:textId="77777777" w:rsidR="001D1C0A" w:rsidRPr="0060305A" w:rsidRDefault="001D1C0A"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Zastúpený – štatutárny orgán: Jánom Žiakom , konateľ spoločnosti</w:t>
      </w:r>
    </w:p>
    <w:p w14:paraId="7EF1A730" w14:textId="77777777" w:rsidR="001D1C0A" w:rsidRPr="0060305A" w:rsidRDefault="001D1C0A"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Zapísaný v registri Okresného súdu v Banskej Bystrici. vložka</w:t>
      </w:r>
      <w:r w:rsidRPr="0060305A">
        <w:rPr>
          <w:rStyle w:val="tl"/>
          <w:rFonts w:ascii="Arial" w:hAnsi="Arial" w:cs="Arial"/>
          <w:b/>
          <w:bCs/>
          <w:i/>
          <w:iCs/>
          <w:color w:val="000000"/>
          <w:sz w:val="20"/>
          <w:szCs w:val="20"/>
        </w:rPr>
        <w:t>: </w:t>
      </w:r>
      <w:r w:rsidRPr="0060305A">
        <w:rPr>
          <w:rStyle w:val="apple-converted-space"/>
          <w:rFonts w:ascii="Arial" w:hAnsi="Arial" w:cs="Arial"/>
          <w:i/>
          <w:iCs/>
          <w:sz w:val="20"/>
          <w:szCs w:val="20"/>
        </w:rPr>
        <w:t> </w:t>
      </w:r>
      <w:r w:rsidRPr="0060305A">
        <w:rPr>
          <w:rStyle w:val="ra"/>
          <w:rFonts w:ascii="Arial" w:hAnsi="Arial" w:cs="Arial"/>
          <w:b/>
          <w:bCs/>
          <w:i/>
          <w:iCs/>
          <w:color w:val="000000"/>
          <w:sz w:val="20"/>
          <w:szCs w:val="20"/>
        </w:rPr>
        <w:t>8378/S,</w:t>
      </w:r>
      <w:r w:rsidRPr="0060305A">
        <w:rPr>
          <w:rFonts w:ascii="Arial" w:eastAsia="Times New Roman" w:hAnsi="Arial" w:cs="Arial"/>
          <w:i/>
          <w:iCs/>
          <w:color w:val="000000"/>
          <w:sz w:val="20"/>
          <w:szCs w:val="20"/>
          <w:lang w:eastAsia="sk-SK"/>
        </w:rPr>
        <w:t xml:space="preserve">. </w:t>
      </w:r>
      <w:proofErr w:type="spellStart"/>
      <w:r w:rsidRPr="0060305A">
        <w:rPr>
          <w:rFonts w:ascii="Arial" w:eastAsia="Times New Roman" w:hAnsi="Arial" w:cs="Arial"/>
          <w:i/>
          <w:iCs/>
          <w:color w:val="000000"/>
          <w:sz w:val="20"/>
          <w:szCs w:val="20"/>
          <w:lang w:eastAsia="sk-SK"/>
        </w:rPr>
        <w:t>Oddiel:Sro</w:t>
      </w:r>
      <w:proofErr w:type="spellEnd"/>
    </w:p>
    <w:p w14:paraId="29D317A3" w14:textId="2BEB8F00"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IČO:36618357</w:t>
      </w:r>
    </w:p>
    <w:p w14:paraId="223E9698" w14:textId="77777777" w:rsidR="005B4484" w:rsidRPr="0060305A" w:rsidRDefault="005B4484"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DIČ:2020065421</w:t>
      </w:r>
    </w:p>
    <w:p w14:paraId="5623F88B" w14:textId="21FE4FF2" w:rsidR="005B4484" w:rsidRPr="0060305A" w:rsidRDefault="005B4484" w:rsidP="00AB063C">
      <w:pPr>
        <w:spacing w:after="0" w:line="240" w:lineRule="auto"/>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 xml:space="preserve">IČ DPH:SK2020065421 </w:t>
      </w:r>
      <w:r w:rsidRPr="0060305A">
        <w:rPr>
          <w:rFonts w:ascii="Arial" w:eastAsia="Times New Roman" w:hAnsi="Arial" w:cs="Arial"/>
          <w:i/>
          <w:iCs/>
          <w:color w:val="000000"/>
          <w:sz w:val="20"/>
          <w:szCs w:val="20"/>
          <w:lang w:eastAsia="sk-SK"/>
        </w:rPr>
        <w:br/>
        <w:t>ID v IS športu:</w:t>
      </w:r>
      <w:r w:rsidR="009C60C6" w:rsidRPr="0060305A">
        <w:rPr>
          <w:rFonts w:ascii="Arial" w:eastAsia="Times New Roman" w:hAnsi="Arial" w:cs="Arial"/>
          <w:i/>
          <w:iCs/>
          <w:color w:val="000000"/>
          <w:sz w:val="20"/>
          <w:szCs w:val="20"/>
          <w:lang w:eastAsia="sk-SK"/>
        </w:rPr>
        <w:t>11150</w:t>
      </w:r>
    </w:p>
    <w:p w14:paraId="24091AA3" w14:textId="77777777" w:rsidR="00566A22" w:rsidRPr="00566A22" w:rsidRDefault="00566A22" w:rsidP="00566A22">
      <w:pPr>
        <w:spacing w:after="0" w:line="240" w:lineRule="auto"/>
        <w:jc w:val="both"/>
        <w:rPr>
          <w:rFonts w:ascii="Arial" w:hAnsi="Arial" w:cs="Arial"/>
          <w:i/>
          <w:iCs/>
          <w:sz w:val="20"/>
          <w:szCs w:val="20"/>
        </w:rPr>
      </w:pPr>
      <w:r w:rsidRPr="00566A22">
        <w:rPr>
          <w:rFonts w:ascii="Arial" w:hAnsi="Arial" w:cs="Arial"/>
          <w:i/>
          <w:iCs/>
          <w:sz w:val="20"/>
          <w:szCs w:val="20"/>
        </w:rPr>
        <w:t>Bankové spojenie: Slovenská sporiteľňa, a.s.</w:t>
      </w:r>
    </w:p>
    <w:p w14:paraId="0C4F9697" w14:textId="76839A54" w:rsidR="00566A22" w:rsidRPr="00566A22" w:rsidRDefault="00566A22" w:rsidP="00566A22">
      <w:pPr>
        <w:spacing w:after="0" w:line="240" w:lineRule="auto"/>
        <w:jc w:val="both"/>
        <w:rPr>
          <w:rFonts w:ascii="Arial" w:hAnsi="Arial" w:cs="Arial"/>
          <w:i/>
          <w:iCs/>
          <w:sz w:val="20"/>
          <w:szCs w:val="20"/>
        </w:rPr>
      </w:pPr>
      <w:r w:rsidRPr="00566A22">
        <w:rPr>
          <w:rFonts w:ascii="Arial" w:hAnsi="Arial" w:cs="Arial"/>
          <w:i/>
          <w:iCs/>
          <w:sz w:val="20"/>
          <w:szCs w:val="20"/>
        </w:rPr>
        <w:t>Číslo účtu: 5225525150/0900</w:t>
      </w:r>
    </w:p>
    <w:p w14:paraId="6450DB3F" w14:textId="77777777" w:rsidR="00566A22" w:rsidRPr="00566A22" w:rsidRDefault="00566A22" w:rsidP="00566A22">
      <w:pPr>
        <w:pStyle w:val="Default"/>
        <w:rPr>
          <w:rFonts w:ascii="Arial" w:hAnsi="Arial" w:cs="Arial"/>
          <w:i/>
          <w:iCs/>
          <w:color w:val="auto"/>
          <w:sz w:val="20"/>
          <w:szCs w:val="20"/>
        </w:rPr>
      </w:pPr>
      <w:r w:rsidRPr="00566A22">
        <w:rPr>
          <w:rFonts w:ascii="Arial" w:hAnsi="Arial" w:cs="Arial"/>
          <w:i/>
          <w:iCs/>
          <w:color w:val="auto"/>
          <w:sz w:val="20"/>
          <w:szCs w:val="20"/>
        </w:rPr>
        <w:t>IBAN: SK74 0900 0000 0052 2552 5150</w:t>
      </w:r>
    </w:p>
    <w:p w14:paraId="0D50A18C" w14:textId="69522B1C" w:rsidR="00C74F3F" w:rsidRPr="0060305A" w:rsidRDefault="005B4484" w:rsidP="00AB063C">
      <w:pPr>
        <w:spacing w:after="0" w:line="240" w:lineRule="auto"/>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(ďalej len „prijímateľ“)</w:t>
      </w:r>
    </w:p>
    <w:p w14:paraId="69ADD3B9" w14:textId="77777777" w:rsidR="00C74F3F" w:rsidRPr="0060305A" w:rsidRDefault="00C74F3F" w:rsidP="00AB063C">
      <w:pPr>
        <w:spacing w:after="0" w:line="240" w:lineRule="auto"/>
        <w:rPr>
          <w:rFonts w:ascii="Arial" w:eastAsia="Times New Roman" w:hAnsi="Arial" w:cs="Arial"/>
          <w:i/>
          <w:iCs/>
          <w:sz w:val="20"/>
          <w:szCs w:val="20"/>
          <w:lang w:eastAsia="sk-SK"/>
        </w:rPr>
      </w:pPr>
    </w:p>
    <w:p w14:paraId="393B4ADE" w14:textId="363DFCA0" w:rsidR="005B4484" w:rsidRPr="0060305A" w:rsidRDefault="005B4484" w:rsidP="00AB063C">
      <w:pPr>
        <w:spacing w:after="0" w:line="240" w:lineRule="auto"/>
        <w:jc w:val="center"/>
        <w:rPr>
          <w:rFonts w:ascii="Arial" w:eastAsia="Times New Roman" w:hAnsi="Arial" w:cs="Arial"/>
          <w:b/>
          <w:i/>
          <w:iCs/>
          <w:color w:val="000000"/>
          <w:sz w:val="20"/>
          <w:szCs w:val="20"/>
          <w:lang w:eastAsia="sk-SK"/>
        </w:rPr>
      </w:pPr>
      <w:r w:rsidRPr="0060305A">
        <w:rPr>
          <w:rFonts w:ascii="Arial" w:eastAsia="Times New Roman" w:hAnsi="Arial" w:cs="Arial"/>
          <w:b/>
          <w:i/>
          <w:iCs/>
          <w:color w:val="000000"/>
          <w:sz w:val="20"/>
          <w:szCs w:val="20"/>
          <w:lang w:eastAsia="sk-SK"/>
        </w:rPr>
        <w:t>uzatvorili dňa</w:t>
      </w:r>
      <w:r w:rsidR="0073177D" w:rsidRPr="0060305A">
        <w:rPr>
          <w:rFonts w:ascii="Arial" w:eastAsia="Times New Roman" w:hAnsi="Arial" w:cs="Arial"/>
          <w:b/>
          <w:i/>
          <w:iCs/>
          <w:color w:val="000000"/>
          <w:sz w:val="20"/>
          <w:szCs w:val="20"/>
          <w:lang w:eastAsia="sk-SK"/>
        </w:rPr>
        <w:t xml:space="preserve"> </w:t>
      </w:r>
      <w:r w:rsidR="00840F8C" w:rsidRPr="0060305A">
        <w:rPr>
          <w:rFonts w:ascii="Arial" w:eastAsia="Times New Roman" w:hAnsi="Arial" w:cs="Arial"/>
          <w:b/>
          <w:i/>
          <w:iCs/>
          <w:color w:val="000000"/>
          <w:sz w:val="20"/>
          <w:szCs w:val="20"/>
          <w:lang w:eastAsia="sk-SK"/>
        </w:rPr>
        <w:t xml:space="preserve">       </w:t>
      </w:r>
      <w:r w:rsidR="003273F2" w:rsidRPr="0060305A">
        <w:rPr>
          <w:rFonts w:ascii="Arial" w:eastAsia="Times New Roman" w:hAnsi="Arial" w:cs="Arial"/>
          <w:b/>
          <w:i/>
          <w:iCs/>
          <w:color w:val="000000"/>
          <w:sz w:val="20"/>
          <w:szCs w:val="20"/>
          <w:lang w:eastAsia="sk-SK"/>
        </w:rPr>
        <w:t xml:space="preserve"> </w:t>
      </w:r>
      <w:r w:rsidR="007301A0" w:rsidRPr="0060305A">
        <w:rPr>
          <w:rFonts w:ascii="Arial" w:eastAsia="Times New Roman" w:hAnsi="Arial" w:cs="Arial"/>
          <w:b/>
          <w:i/>
          <w:iCs/>
          <w:color w:val="000000"/>
          <w:sz w:val="20"/>
          <w:szCs w:val="20"/>
          <w:lang w:eastAsia="sk-SK"/>
        </w:rPr>
        <w:t>Z</w:t>
      </w:r>
      <w:r w:rsidRPr="0060305A">
        <w:rPr>
          <w:rFonts w:ascii="Arial" w:eastAsia="Times New Roman" w:hAnsi="Arial" w:cs="Arial"/>
          <w:b/>
          <w:i/>
          <w:iCs/>
          <w:color w:val="000000"/>
          <w:sz w:val="20"/>
          <w:szCs w:val="20"/>
          <w:lang w:eastAsia="sk-SK"/>
        </w:rPr>
        <w:t>mluvu o dobrovoľníctve s nasledujúcim obsahom:</w:t>
      </w:r>
    </w:p>
    <w:p w14:paraId="5919BFA1" w14:textId="77777777" w:rsidR="003C2865" w:rsidRDefault="003C2865" w:rsidP="00AB063C">
      <w:pPr>
        <w:spacing w:after="0" w:line="240" w:lineRule="auto"/>
        <w:jc w:val="center"/>
        <w:rPr>
          <w:rFonts w:ascii="Arial" w:eastAsia="Times New Roman" w:hAnsi="Arial" w:cs="Arial"/>
          <w:b/>
          <w:bCs/>
          <w:i/>
          <w:iCs/>
          <w:color w:val="000000"/>
          <w:sz w:val="20"/>
          <w:szCs w:val="20"/>
          <w:lang w:eastAsia="sk-SK"/>
        </w:rPr>
      </w:pPr>
    </w:p>
    <w:p w14:paraId="0D627A63" w14:textId="77777777" w:rsidR="0060305A" w:rsidRPr="0060305A" w:rsidRDefault="0060305A" w:rsidP="00AB063C">
      <w:pPr>
        <w:spacing w:after="0" w:line="240" w:lineRule="auto"/>
        <w:jc w:val="center"/>
        <w:rPr>
          <w:rFonts w:ascii="Arial" w:eastAsia="Times New Roman" w:hAnsi="Arial" w:cs="Arial"/>
          <w:b/>
          <w:bCs/>
          <w:i/>
          <w:iCs/>
          <w:color w:val="000000"/>
          <w:sz w:val="20"/>
          <w:szCs w:val="20"/>
          <w:lang w:eastAsia="sk-SK"/>
        </w:rPr>
      </w:pPr>
    </w:p>
    <w:p w14:paraId="218C402A" w14:textId="39CAC31F" w:rsidR="003C2865" w:rsidRPr="0060305A" w:rsidRDefault="003C2865" w:rsidP="00AB063C">
      <w:pPr>
        <w:spacing w:after="0" w:line="240" w:lineRule="auto"/>
        <w:jc w:val="center"/>
        <w:rPr>
          <w:rFonts w:ascii="Arial" w:eastAsia="Times New Roman" w:hAnsi="Arial" w:cs="Arial"/>
          <w:i/>
          <w:iCs/>
          <w:sz w:val="20"/>
          <w:szCs w:val="20"/>
          <w:lang w:eastAsia="sk-SK"/>
        </w:rPr>
      </w:pPr>
      <w:r w:rsidRPr="0060305A">
        <w:rPr>
          <w:rFonts w:ascii="Arial" w:eastAsia="Times New Roman" w:hAnsi="Arial" w:cs="Arial"/>
          <w:b/>
          <w:bCs/>
          <w:i/>
          <w:iCs/>
          <w:color w:val="000000"/>
          <w:sz w:val="20"/>
          <w:szCs w:val="20"/>
          <w:lang w:eastAsia="sk-SK"/>
        </w:rPr>
        <w:t>Čl. II</w:t>
      </w:r>
    </w:p>
    <w:p w14:paraId="1C86469A" w14:textId="77777777" w:rsidR="003C2865" w:rsidRPr="0060305A" w:rsidRDefault="003C2865" w:rsidP="00AB063C">
      <w:pPr>
        <w:spacing w:after="0" w:line="240" w:lineRule="auto"/>
        <w:jc w:val="center"/>
        <w:rPr>
          <w:rFonts w:ascii="Arial" w:eastAsia="Times New Roman" w:hAnsi="Arial" w:cs="Arial"/>
          <w:i/>
          <w:iCs/>
          <w:sz w:val="20"/>
          <w:szCs w:val="20"/>
          <w:lang w:eastAsia="sk-SK"/>
        </w:rPr>
      </w:pPr>
      <w:r w:rsidRPr="0060305A">
        <w:rPr>
          <w:rFonts w:ascii="Arial" w:eastAsia="Times New Roman" w:hAnsi="Arial" w:cs="Arial"/>
          <w:b/>
          <w:bCs/>
          <w:i/>
          <w:iCs/>
          <w:color w:val="000000"/>
          <w:sz w:val="20"/>
          <w:szCs w:val="20"/>
          <w:lang w:eastAsia="sk-SK"/>
        </w:rPr>
        <w:t>VŠEOBECNÉ ZMLUVNÉ USTANOVENIA</w:t>
      </w:r>
    </w:p>
    <w:p w14:paraId="664F5663" w14:textId="77777777" w:rsidR="003C2865" w:rsidRPr="0060305A" w:rsidRDefault="003C2865" w:rsidP="00AB063C">
      <w:pPr>
        <w:spacing w:after="0" w:line="240" w:lineRule="auto"/>
        <w:rPr>
          <w:rFonts w:ascii="Arial" w:eastAsia="Times New Roman" w:hAnsi="Arial" w:cs="Arial"/>
          <w:i/>
          <w:iCs/>
          <w:sz w:val="20"/>
          <w:szCs w:val="20"/>
          <w:lang w:eastAsia="sk-SK"/>
        </w:rPr>
      </w:pPr>
    </w:p>
    <w:p w14:paraId="0CB20902" w14:textId="77777777" w:rsidR="003C2865" w:rsidRPr="0060305A" w:rsidRDefault="003C2865" w:rsidP="00AB063C">
      <w:p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 xml:space="preserve">1. Prijímateľ je športovou organizáciou vykonávajúcou športovú činnosť v zmysle </w:t>
      </w:r>
      <w:proofErr w:type="spellStart"/>
      <w:r w:rsidRPr="0060305A">
        <w:rPr>
          <w:rFonts w:ascii="Arial" w:hAnsi="Arial" w:cs="Arial"/>
          <w:i/>
          <w:iCs/>
          <w:sz w:val="20"/>
          <w:szCs w:val="20"/>
        </w:rPr>
        <w:t>z.č</w:t>
      </w:r>
      <w:proofErr w:type="spellEnd"/>
      <w:r w:rsidRPr="0060305A">
        <w:rPr>
          <w:rFonts w:ascii="Arial" w:hAnsi="Arial" w:cs="Arial"/>
          <w:i/>
          <w:iCs/>
          <w:sz w:val="20"/>
          <w:szCs w:val="20"/>
        </w:rPr>
        <w:t xml:space="preserve">. 440/2015 </w:t>
      </w:r>
    </w:p>
    <w:p w14:paraId="25103A91" w14:textId="77777777" w:rsidR="003C2865" w:rsidRPr="0060305A" w:rsidRDefault="003C2865" w:rsidP="00AB063C">
      <w:p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 xml:space="preserve">    Zákona o športe a o zmene a doplnení niektorých zákonov (ďalej aj „zákon o športe“).</w:t>
      </w:r>
    </w:p>
    <w:p w14:paraId="7AA37FEC" w14:textId="77777777" w:rsidR="003C2865" w:rsidRPr="0060305A" w:rsidRDefault="003C2865" w:rsidP="00AB063C">
      <w:p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2. účely tejto zmluvy je:</w:t>
      </w:r>
    </w:p>
    <w:p w14:paraId="6D6F8A3A" w14:textId="77777777" w:rsidR="003C2865" w:rsidRPr="0060305A" w:rsidRDefault="003C2865" w:rsidP="00AB063C">
      <w:pPr>
        <w:numPr>
          <w:ilvl w:val="1"/>
          <w:numId w:val="27"/>
        </w:numPr>
        <w:pBdr>
          <w:top w:val="nil"/>
          <w:left w:val="nil"/>
          <w:bottom w:val="nil"/>
          <w:right w:val="nil"/>
          <w:between w:val="nil"/>
        </w:pBdr>
        <w:spacing w:after="0" w:line="240" w:lineRule="auto"/>
        <w:ind w:left="1080" w:hanging="360"/>
        <w:jc w:val="both"/>
        <w:rPr>
          <w:rFonts w:ascii="Arial" w:hAnsi="Arial" w:cs="Arial"/>
          <w:i/>
          <w:iCs/>
          <w:sz w:val="20"/>
          <w:szCs w:val="20"/>
        </w:rPr>
      </w:pPr>
      <w:r w:rsidRPr="0060305A">
        <w:rPr>
          <w:rFonts w:ascii="Arial" w:hAnsi="Arial" w:cs="Arial"/>
          <w:i/>
          <w:iCs/>
          <w:sz w:val="20"/>
          <w:szCs w:val="20"/>
        </w:rPr>
        <w:t>Dobrovoľník  fyzická osoba, ktorá na základe svojho slobodného rozhodnutia bez nároku na odmenu vykonáva pre inú osobu s jej súhlasom v jej prospech alebo vo verejný prospech dobrovoľnícku činnosť založenú na svojej schopnosti, zručnosti alebo vedomosti a spĺňa podmienky ustanovené týmto zákonom, ak dobrovoľnícku činnosť</w:t>
      </w:r>
    </w:p>
    <w:p w14:paraId="6B16B8E5" w14:textId="77777777" w:rsidR="003C2865" w:rsidRPr="0060305A" w:rsidRDefault="003C2865" w:rsidP="00AB063C">
      <w:pPr>
        <w:numPr>
          <w:ilvl w:val="2"/>
          <w:numId w:val="28"/>
        </w:numPr>
        <w:pBdr>
          <w:top w:val="nil"/>
          <w:left w:val="nil"/>
          <w:bottom w:val="nil"/>
          <w:right w:val="nil"/>
          <w:between w:val="nil"/>
        </w:pBdr>
        <w:spacing w:after="0" w:line="240" w:lineRule="auto"/>
        <w:ind w:left="1800" w:hanging="360"/>
        <w:jc w:val="both"/>
        <w:rPr>
          <w:rFonts w:ascii="Arial" w:hAnsi="Arial" w:cs="Arial"/>
          <w:i/>
          <w:iCs/>
          <w:sz w:val="20"/>
          <w:szCs w:val="20"/>
        </w:rPr>
      </w:pPr>
      <w:r w:rsidRPr="0060305A">
        <w:rPr>
          <w:rFonts w:ascii="Arial" w:hAnsi="Arial" w:cs="Arial"/>
          <w:i/>
          <w:iCs/>
          <w:sz w:val="20"/>
          <w:szCs w:val="20"/>
        </w:rPr>
        <w:t>a) vykonáva mimo svojich pracovných povinností, služobných povinností a študijných povinností vyplývajúcich jej zo zákona, z pracovnej zmluvy, zo služobnej zmluvy, zo študijného poriadku alebo z iného obdobného pre neho záväzného dokumentu</w:t>
      </w:r>
    </w:p>
    <w:p w14:paraId="61C023B3" w14:textId="77777777" w:rsidR="003C2865" w:rsidRPr="0060305A" w:rsidRDefault="003C2865" w:rsidP="00AB063C">
      <w:pPr>
        <w:numPr>
          <w:ilvl w:val="2"/>
          <w:numId w:val="28"/>
        </w:numPr>
        <w:pBdr>
          <w:top w:val="nil"/>
          <w:left w:val="nil"/>
          <w:bottom w:val="nil"/>
          <w:right w:val="nil"/>
          <w:between w:val="nil"/>
        </w:pBdr>
        <w:spacing w:after="0" w:line="240" w:lineRule="auto"/>
        <w:ind w:left="1800" w:hanging="360"/>
        <w:jc w:val="both"/>
        <w:rPr>
          <w:rFonts w:ascii="Arial" w:hAnsi="Arial" w:cs="Arial"/>
          <w:i/>
          <w:iCs/>
          <w:sz w:val="20"/>
          <w:szCs w:val="20"/>
        </w:rPr>
      </w:pPr>
      <w:r w:rsidRPr="0060305A">
        <w:rPr>
          <w:rFonts w:ascii="Arial" w:hAnsi="Arial" w:cs="Arial"/>
          <w:i/>
          <w:iCs/>
          <w:sz w:val="20"/>
          <w:szCs w:val="20"/>
        </w:rPr>
        <w:t>b)nevykonáva pre orgán alebo funkcionára právnickej osoby, ktorej je členom, zamestnancom, žiakom alebo študentom,</w:t>
      </w:r>
    </w:p>
    <w:p w14:paraId="23266345" w14:textId="77777777" w:rsidR="003C2865" w:rsidRPr="0060305A" w:rsidRDefault="003C2865" w:rsidP="00AB063C">
      <w:pPr>
        <w:numPr>
          <w:ilvl w:val="2"/>
          <w:numId w:val="28"/>
        </w:numPr>
        <w:pBdr>
          <w:top w:val="nil"/>
          <w:left w:val="nil"/>
          <w:bottom w:val="nil"/>
          <w:right w:val="nil"/>
          <w:between w:val="nil"/>
        </w:pBdr>
        <w:spacing w:after="0" w:line="240" w:lineRule="auto"/>
        <w:ind w:left="1800" w:hanging="360"/>
        <w:jc w:val="both"/>
        <w:rPr>
          <w:rFonts w:ascii="Arial" w:hAnsi="Arial" w:cs="Arial"/>
          <w:i/>
          <w:iCs/>
          <w:sz w:val="20"/>
          <w:szCs w:val="20"/>
        </w:rPr>
      </w:pPr>
      <w:r w:rsidRPr="0060305A">
        <w:rPr>
          <w:rFonts w:ascii="Arial" w:hAnsi="Arial" w:cs="Arial"/>
          <w:i/>
          <w:iCs/>
          <w:sz w:val="20"/>
          <w:szCs w:val="20"/>
        </w:rPr>
        <w:t>c) vykonáva mimo svojho podnikania alebo inej samostatnej zárobkovej činnosti.</w:t>
      </w:r>
    </w:p>
    <w:p w14:paraId="12BB0E5C" w14:textId="77777777" w:rsidR="003C2865" w:rsidRPr="0060305A" w:rsidRDefault="003C2865" w:rsidP="00AB063C">
      <w:pPr>
        <w:numPr>
          <w:ilvl w:val="1"/>
          <w:numId w:val="28"/>
        </w:numPr>
        <w:pBdr>
          <w:top w:val="nil"/>
          <w:left w:val="nil"/>
          <w:bottom w:val="nil"/>
          <w:right w:val="nil"/>
          <w:between w:val="nil"/>
        </w:pBdr>
        <w:spacing w:after="0" w:line="240" w:lineRule="auto"/>
        <w:ind w:left="1080" w:hanging="360"/>
        <w:jc w:val="both"/>
        <w:rPr>
          <w:rFonts w:ascii="Arial" w:hAnsi="Arial" w:cs="Arial"/>
          <w:i/>
          <w:iCs/>
          <w:sz w:val="20"/>
          <w:szCs w:val="20"/>
        </w:rPr>
      </w:pPr>
      <w:r w:rsidRPr="0060305A">
        <w:rPr>
          <w:rFonts w:ascii="Arial" w:hAnsi="Arial" w:cs="Arial"/>
          <w:i/>
          <w:iCs/>
          <w:sz w:val="20"/>
          <w:szCs w:val="20"/>
        </w:rPr>
        <w:t>športovou činnosťou vykonávanie, organizovanie, riadenie, správa, podpora alebo rozvoj športu,</w:t>
      </w:r>
    </w:p>
    <w:p w14:paraId="2D228D0E" w14:textId="77777777" w:rsidR="003C2865" w:rsidRPr="0060305A" w:rsidRDefault="003C2865" w:rsidP="00AB063C">
      <w:pPr>
        <w:numPr>
          <w:ilvl w:val="1"/>
          <w:numId w:val="28"/>
        </w:numPr>
        <w:pBdr>
          <w:top w:val="nil"/>
          <w:left w:val="nil"/>
          <w:bottom w:val="nil"/>
          <w:right w:val="nil"/>
          <w:between w:val="nil"/>
        </w:pBdr>
        <w:spacing w:after="0" w:line="240" w:lineRule="auto"/>
        <w:ind w:left="1080" w:hanging="360"/>
        <w:jc w:val="both"/>
        <w:rPr>
          <w:rFonts w:ascii="Arial" w:hAnsi="Arial" w:cs="Arial"/>
          <w:i/>
          <w:iCs/>
          <w:sz w:val="20"/>
          <w:szCs w:val="20"/>
        </w:rPr>
      </w:pPr>
      <w:r w:rsidRPr="0060305A">
        <w:rPr>
          <w:rFonts w:ascii="Arial" w:hAnsi="Arial" w:cs="Arial"/>
          <w:i/>
          <w:iCs/>
          <w:sz w:val="20"/>
          <w:szCs w:val="20"/>
        </w:rPr>
        <w:lastRenderedPageBreak/>
        <w:t>súťažou organizované vykonávanie športu podľa pravidiel určených športovou organizáciou, ktorého cieľom je dosiahnutie športového výsledku alebo porovnanie športového výkonu,</w:t>
      </w:r>
    </w:p>
    <w:p w14:paraId="218A1D51" w14:textId="77777777" w:rsidR="003C2865" w:rsidRPr="0060305A" w:rsidRDefault="003C2865" w:rsidP="00AB063C">
      <w:pPr>
        <w:numPr>
          <w:ilvl w:val="1"/>
          <w:numId w:val="28"/>
        </w:numPr>
        <w:pBdr>
          <w:top w:val="nil"/>
          <w:left w:val="nil"/>
          <w:bottom w:val="nil"/>
          <w:right w:val="nil"/>
          <w:between w:val="nil"/>
        </w:pBdr>
        <w:spacing w:after="0" w:line="240" w:lineRule="auto"/>
        <w:ind w:left="1080" w:hanging="360"/>
        <w:jc w:val="both"/>
        <w:rPr>
          <w:rFonts w:ascii="Arial" w:hAnsi="Arial" w:cs="Arial"/>
          <w:i/>
          <w:iCs/>
          <w:sz w:val="20"/>
          <w:szCs w:val="20"/>
        </w:rPr>
      </w:pPr>
      <w:r w:rsidRPr="0060305A">
        <w:rPr>
          <w:rFonts w:ascii="Arial" w:hAnsi="Arial" w:cs="Arial"/>
          <w:i/>
          <w:iCs/>
          <w:sz w:val="20"/>
          <w:szCs w:val="20"/>
        </w:rPr>
        <w:t>príslušnosťou k športovej organizácii príslušnosť založená</w:t>
      </w:r>
    </w:p>
    <w:p w14:paraId="4A936DFD"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účasťou v súťaži za športovú organizáciu,</w:t>
      </w:r>
    </w:p>
    <w:p w14:paraId="14EF5A48"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účasťou v súťaži organizovanej alebo riadenej športovou organizáciou alebo inou právnickou osobou ňou poverenou organizovaním alebo riadením súťaže,</w:t>
      </w:r>
    </w:p>
    <w:p w14:paraId="3D6727B1"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účasťou na organizovaní alebo na riadení súťaže športovou organizáciou alebo inou právnickou osobou ňou poverenou organizovaním alebo riadením súťaže,</w:t>
      </w:r>
    </w:p>
    <w:p w14:paraId="396A793C"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registráciou za športovú organizáciu,</w:t>
      </w:r>
    </w:p>
    <w:p w14:paraId="44B9B4A9"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športovou reprezentáciou,</w:t>
      </w:r>
    </w:p>
    <w:p w14:paraId="23548446"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členským vzťahom alebo dobrovoľníckym vzťahom k športovej organizácii,</w:t>
      </w:r>
    </w:p>
    <w:p w14:paraId="7C6332D7"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zmluvným vzťahom so športovou organizáciou, ktorého predmetom je športová činnosť, ak ide o športovca alebo športového odborníka,</w:t>
      </w:r>
    </w:p>
    <w:p w14:paraId="04A251E7"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účasťou na riadení a správe športovej organizácie,</w:t>
      </w:r>
    </w:p>
    <w:p w14:paraId="622CBEB1"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účasťou na príprave na súťaž a na súťaži ako sprievodný personál športovca alebo družstva,</w:t>
      </w:r>
    </w:p>
    <w:p w14:paraId="699C79D8"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príslušnosťou k inej športovej organizácii, ktorá je členom športovej organizácie,</w:t>
      </w:r>
    </w:p>
    <w:p w14:paraId="32FB42BD" w14:textId="77777777" w:rsidR="003C2865" w:rsidRPr="0060305A" w:rsidRDefault="003C2865" w:rsidP="00AB063C">
      <w:pPr>
        <w:numPr>
          <w:ilvl w:val="2"/>
          <w:numId w:val="30"/>
        </w:numPr>
        <w:pBdr>
          <w:top w:val="nil"/>
          <w:left w:val="nil"/>
          <w:bottom w:val="nil"/>
          <w:right w:val="nil"/>
          <w:between w:val="nil"/>
        </w:pBdr>
        <w:spacing w:after="0" w:line="240" w:lineRule="auto"/>
        <w:ind w:left="1800"/>
        <w:jc w:val="both"/>
        <w:rPr>
          <w:rFonts w:ascii="Arial" w:hAnsi="Arial" w:cs="Arial"/>
          <w:i/>
          <w:iCs/>
          <w:sz w:val="20"/>
          <w:szCs w:val="20"/>
        </w:rPr>
      </w:pPr>
      <w:r w:rsidRPr="0060305A">
        <w:rPr>
          <w:rFonts w:ascii="Arial" w:hAnsi="Arial" w:cs="Arial"/>
          <w:i/>
          <w:iCs/>
          <w:sz w:val="20"/>
          <w:szCs w:val="20"/>
        </w:rPr>
        <w:t>registrom fyzických osôb v športe register v zmysle ustanovenia § 80 zákona o športe.</w:t>
      </w:r>
    </w:p>
    <w:p w14:paraId="3DB6C3CD" w14:textId="77777777" w:rsidR="00C74F3F" w:rsidRPr="0060305A" w:rsidRDefault="00C74F3F" w:rsidP="00AB063C">
      <w:pPr>
        <w:spacing w:after="0" w:line="240" w:lineRule="auto"/>
        <w:jc w:val="center"/>
        <w:rPr>
          <w:rFonts w:ascii="Arial" w:eastAsia="Times New Roman" w:hAnsi="Arial" w:cs="Arial"/>
          <w:b/>
          <w:i/>
          <w:iCs/>
          <w:sz w:val="20"/>
          <w:szCs w:val="20"/>
          <w:lang w:eastAsia="sk-SK"/>
        </w:rPr>
      </w:pPr>
    </w:p>
    <w:p w14:paraId="1FD68812" w14:textId="77777777" w:rsidR="00AB063C" w:rsidRPr="0060305A" w:rsidRDefault="00AB063C" w:rsidP="00AB063C">
      <w:pPr>
        <w:spacing w:after="0" w:line="240" w:lineRule="auto"/>
        <w:jc w:val="center"/>
        <w:rPr>
          <w:rFonts w:ascii="Arial" w:eastAsia="Times New Roman" w:hAnsi="Arial" w:cs="Arial"/>
          <w:b/>
          <w:i/>
          <w:iCs/>
          <w:sz w:val="20"/>
          <w:szCs w:val="20"/>
          <w:lang w:eastAsia="sk-SK"/>
        </w:rPr>
      </w:pPr>
    </w:p>
    <w:p w14:paraId="3A32B437" w14:textId="7C961FA1"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Čl. I</w:t>
      </w:r>
      <w:r w:rsidR="003C2865" w:rsidRPr="0060305A">
        <w:rPr>
          <w:rFonts w:ascii="Arial" w:hAnsi="Arial" w:cs="Arial"/>
          <w:b/>
          <w:i/>
          <w:iCs/>
          <w:sz w:val="20"/>
          <w:szCs w:val="20"/>
        </w:rPr>
        <w:t>II.</w:t>
      </w:r>
    </w:p>
    <w:p w14:paraId="463866EA" w14:textId="77777777"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PREDMET ZMLUVY A CHARAKTER DOBROVOĽNÍCKEJ ČINNOSTI</w:t>
      </w:r>
    </w:p>
    <w:p w14:paraId="7CD0FD0A"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Predmetom zmluvy je záväzok dobrovoľníka zapísaného v informačnom systéme športu vykonávať v čase trvania dobrovoľníckej činnosti stanovenom zmluvou v prospech prijímateľa dobrovoľnícku činnosť v zmysle zmluvy a záväzok prijímateľa vytvoriť dobrovoľníkovi vhodné podmienky k výkonu dobrovoľníckej činnosti a uhrádzať mu náhradu za stratu času v súlade s ustanovením § 6 zákona o dobrovoľníctve.</w:t>
      </w:r>
    </w:p>
    <w:p w14:paraId="78886742"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Obsahom dobrovoľníckej činnosti je:</w:t>
      </w:r>
    </w:p>
    <w:p w14:paraId="23EE4E48"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vykonávať dobrovoľnícku činnosť na športovej súťaži/projekte</w:t>
      </w:r>
    </w:p>
    <w:p w14:paraId="083DEB03" w14:textId="1AE09A81" w:rsidR="00922531" w:rsidRPr="0060305A" w:rsidRDefault="00A44865" w:rsidP="00AB063C">
      <w:pPr>
        <w:numPr>
          <w:ilvl w:val="2"/>
          <w:numId w:val="31"/>
        </w:numPr>
        <w:pBdr>
          <w:top w:val="nil"/>
          <w:left w:val="nil"/>
          <w:bottom w:val="nil"/>
          <w:right w:val="nil"/>
          <w:between w:val="nil"/>
        </w:pBdr>
        <w:spacing w:after="0" w:line="240" w:lineRule="auto"/>
        <w:jc w:val="both"/>
        <w:rPr>
          <w:rFonts w:ascii="Arial" w:hAnsi="Arial" w:cs="Arial"/>
          <w:b/>
          <w:i/>
          <w:iCs/>
          <w:sz w:val="20"/>
          <w:szCs w:val="20"/>
        </w:rPr>
      </w:pPr>
      <w:r w:rsidRPr="0060305A">
        <w:rPr>
          <w:rFonts w:ascii="Arial" w:hAnsi="Arial" w:cs="Arial"/>
          <w:b/>
          <w:i/>
          <w:iCs/>
          <w:sz w:val="20"/>
          <w:szCs w:val="20"/>
        </w:rPr>
        <w:t xml:space="preserve"> </w:t>
      </w:r>
    </w:p>
    <w:p w14:paraId="4A6D972C"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Dobrovoľník je v rámci dobrovoľníckej činnosti povinný vykonávať úlohy vyšpecifikované v Opise náplne dobrovoľníckej činnosti na športovej súťaži/projekte, ktorý je neoddeliteľnou prílohou č. 1 k tejto zmluve.</w:t>
      </w:r>
    </w:p>
    <w:p w14:paraId="694D5EF4"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Miesto a trvanie výkonu dobrovoľníckej činnosti je</w:t>
      </w:r>
    </w:p>
    <w:p w14:paraId="5840AD07"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p>
    <w:p w14:paraId="443ABF15" w14:textId="0405B414"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b/>
          <w:i/>
          <w:iCs/>
          <w:sz w:val="20"/>
          <w:szCs w:val="20"/>
        </w:rPr>
      </w:pPr>
      <w:r w:rsidRPr="0060305A">
        <w:rPr>
          <w:rFonts w:ascii="Arial" w:hAnsi="Arial" w:cs="Arial"/>
          <w:b/>
          <w:i/>
          <w:iCs/>
          <w:sz w:val="20"/>
          <w:szCs w:val="20"/>
        </w:rPr>
        <w:t>Deň začatia výkonu dobrovoľníckej činnosti je</w:t>
      </w:r>
      <w:r w:rsidR="00A44865" w:rsidRPr="0060305A">
        <w:rPr>
          <w:rFonts w:ascii="Arial" w:hAnsi="Arial" w:cs="Arial"/>
          <w:b/>
          <w:i/>
          <w:iCs/>
          <w:sz w:val="20"/>
          <w:szCs w:val="20"/>
        </w:rPr>
        <w:t>:</w:t>
      </w:r>
    </w:p>
    <w:p w14:paraId="1CC164CB" w14:textId="55D6B3F3"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b/>
          <w:i/>
          <w:iCs/>
          <w:sz w:val="20"/>
          <w:szCs w:val="20"/>
        </w:rPr>
      </w:pPr>
      <w:r w:rsidRPr="0060305A">
        <w:rPr>
          <w:rFonts w:ascii="Arial" w:hAnsi="Arial" w:cs="Arial"/>
          <w:b/>
          <w:i/>
          <w:iCs/>
          <w:sz w:val="20"/>
          <w:szCs w:val="20"/>
        </w:rPr>
        <w:t>Deň skončenia výkonu dobrovoľníckej činnosti je</w:t>
      </w:r>
      <w:r w:rsidR="00A44865" w:rsidRPr="0060305A">
        <w:rPr>
          <w:rFonts w:ascii="Arial" w:hAnsi="Arial" w:cs="Arial"/>
          <w:b/>
          <w:i/>
          <w:iCs/>
          <w:sz w:val="20"/>
          <w:szCs w:val="20"/>
        </w:rPr>
        <w:t>:</w:t>
      </w:r>
    </w:p>
    <w:p w14:paraId="42448342"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 xml:space="preserve">Dobrovoľník vykonáva dobrovoľnícku činnosť v rozsahu </w:t>
      </w:r>
      <w:r w:rsidR="00A44865" w:rsidRPr="0060305A">
        <w:rPr>
          <w:rFonts w:ascii="Arial" w:eastAsia="Calibri" w:hAnsi="Arial" w:cs="Arial"/>
          <w:i/>
          <w:iCs/>
          <w:sz w:val="20"/>
          <w:szCs w:val="20"/>
        </w:rPr>
        <w:t xml:space="preserve">......... </w:t>
      </w:r>
      <w:r w:rsidR="00DD0D13" w:rsidRPr="0060305A">
        <w:rPr>
          <w:rFonts w:ascii="Arial" w:eastAsia="Calibri" w:hAnsi="Arial" w:cs="Arial"/>
          <w:i/>
          <w:iCs/>
          <w:sz w:val="20"/>
          <w:szCs w:val="20"/>
        </w:rPr>
        <w:t>hodiny</w:t>
      </w:r>
      <w:r w:rsidRPr="0060305A">
        <w:rPr>
          <w:rFonts w:ascii="Arial" w:eastAsia="Calibri" w:hAnsi="Arial" w:cs="Arial"/>
          <w:i/>
          <w:iCs/>
          <w:sz w:val="20"/>
          <w:szCs w:val="20"/>
        </w:rPr>
        <w:t xml:space="preserve"> za týždeň/podľa časového rozpisu, ktorý je neoddeliteľnou prílohou č. 2 k tejto zmluve.</w:t>
      </w:r>
    </w:p>
    <w:p w14:paraId="596C47B4" w14:textId="28716C35"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Prijímateľ dobrovoľníckej činnosti poskytne dobrovoľníkovi náhradu za stratu času dobrovoľníka za každú hodinu vykonávania dobrovoľníckej činnosti vo výške nepresahujúcej minimálnu hodinovú mzdu a</w:t>
      </w:r>
      <w:r w:rsidR="00386E14" w:rsidRPr="0060305A">
        <w:rPr>
          <w:rFonts w:ascii="Arial" w:hAnsi="Arial" w:cs="Arial"/>
          <w:i/>
          <w:iCs/>
          <w:sz w:val="20"/>
          <w:szCs w:val="20"/>
        </w:rPr>
        <w:t> </w:t>
      </w:r>
      <w:r w:rsidRPr="0060305A">
        <w:rPr>
          <w:rFonts w:ascii="Arial" w:hAnsi="Arial" w:cs="Arial"/>
          <w:i/>
          <w:iCs/>
          <w:sz w:val="20"/>
          <w:szCs w:val="20"/>
        </w:rPr>
        <w:t>to</w:t>
      </w:r>
      <w:r w:rsidR="00386E14" w:rsidRPr="0060305A">
        <w:rPr>
          <w:rFonts w:ascii="Arial" w:hAnsi="Arial" w:cs="Arial"/>
          <w:i/>
          <w:iCs/>
          <w:sz w:val="20"/>
          <w:szCs w:val="20"/>
        </w:rPr>
        <w:t xml:space="preserve"> </w:t>
      </w:r>
      <w:r w:rsidR="004D6127" w:rsidRPr="00DB3D0C">
        <w:rPr>
          <w:rFonts w:ascii="Arial" w:hAnsi="Arial" w:cs="Arial"/>
          <w:i/>
          <w:iCs/>
          <w:sz w:val="20"/>
          <w:szCs w:val="20"/>
        </w:rPr>
        <w:t>to</w:t>
      </w:r>
      <w:r w:rsidR="004D6127">
        <w:rPr>
          <w:rFonts w:ascii="Arial" w:hAnsi="Arial" w:cs="Arial"/>
          <w:i/>
          <w:iCs/>
          <w:sz w:val="20"/>
          <w:szCs w:val="20"/>
        </w:rPr>
        <w:t xml:space="preserve"> </w:t>
      </w:r>
      <w:r w:rsidR="004D6127" w:rsidRPr="00DB3D0C">
        <w:rPr>
          <w:rFonts w:ascii="Arial" w:hAnsi="Arial" w:cs="Arial"/>
          <w:b/>
          <w:bCs/>
          <w:i/>
          <w:iCs/>
          <w:sz w:val="20"/>
          <w:szCs w:val="20"/>
        </w:rPr>
        <w:t>5,259</w:t>
      </w:r>
      <w:r w:rsidR="004D6127" w:rsidRPr="00DB3D0C">
        <w:rPr>
          <w:rFonts w:ascii="Arial" w:eastAsia="Times New Roman" w:hAnsi="Arial" w:cs="Arial"/>
          <w:b/>
          <w:i/>
          <w:iCs/>
          <w:color w:val="000000"/>
          <w:sz w:val="20"/>
          <w:szCs w:val="20"/>
          <w:lang w:eastAsia="sk-SK"/>
        </w:rPr>
        <w:t xml:space="preserve"> €/hod</w:t>
      </w:r>
      <w:r w:rsidR="004D6127">
        <w:rPr>
          <w:rFonts w:ascii="Arial" w:eastAsia="Times New Roman" w:hAnsi="Arial" w:cs="Arial"/>
          <w:b/>
          <w:i/>
          <w:iCs/>
          <w:color w:val="000000"/>
          <w:sz w:val="20"/>
          <w:szCs w:val="20"/>
          <w:lang w:eastAsia="sk-SK"/>
        </w:rPr>
        <w:t xml:space="preserve">. </w:t>
      </w:r>
      <w:r w:rsidRPr="0060305A">
        <w:rPr>
          <w:rFonts w:ascii="Arial" w:hAnsi="Arial" w:cs="Arial"/>
          <w:i/>
          <w:iCs/>
          <w:sz w:val="20"/>
          <w:szCs w:val="20"/>
        </w:rPr>
        <w:t>a to do 7 dní odo dňa skončenia výkonu dobrovoľníckej činnosti.</w:t>
      </w:r>
    </w:p>
    <w:p w14:paraId="2B563CC7" w14:textId="77777777" w:rsidR="00C74F3F" w:rsidRPr="0060305A" w:rsidRDefault="00C74F3F"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b/>
          <w:bCs/>
          <w:i/>
          <w:iCs/>
          <w:sz w:val="20"/>
          <w:szCs w:val="20"/>
        </w:rPr>
        <w:t>Dobrovoľník je povinný dodržať ustanovenie zákona o dani z príjmov nasledovne</w:t>
      </w:r>
      <w:r w:rsidRPr="0060305A">
        <w:rPr>
          <w:rFonts w:ascii="Arial" w:hAnsi="Arial" w:cs="Arial"/>
          <w:i/>
          <w:iCs/>
          <w:sz w:val="20"/>
          <w:szCs w:val="20"/>
        </w:rPr>
        <w:t>:</w:t>
      </w:r>
    </w:p>
    <w:p w14:paraId="01A3ED1D" w14:textId="264E77CA" w:rsidR="00C74F3F" w:rsidRPr="0060305A" w:rsidRDefault="00C74F3F" w:rsidP="00AB063C">
      <w:pPr>
        <w:pBdr>
          <w:top w:val="nil"/>
          <w:left w:val="nil"/>
          <w:bottom w:val="nil"/>
          <w:right w:val="nil"/>
          <w:between w:val="nil"/>
        </w:pBdr>
        <w:spacing w:after="0" w:line="240" w:lineRule="auto"/>
        <w:ind w:left="360"/>
        <w:jc w:val="both"/>
        <w:rPr>
          <w:rFonts w:ascii="Arial" w:hAnsi="Arial" w:cs="Arial"/>
          <w:i/>
          <w:iCs/>
          <w:sz w:val="20"/>
          <w:szCs w:val="20"/>
        </w:rPr>
      </w:pPr>
      <w:r w:rsidRPr="0060305A">
        <w:rPr>
          <w:rFonts w:ascii="Arial" w:hAnsi="Arial" w:cs="Arial"/>
          <w:i/>
          <w:iCs/>
          <w:sz w:val="20"/>
          <w:szCs w:val="20"/>
        </w:rPr>
        <w:t xml:space="preserve"> </w:t>
      </w:r>
    </w:p>
    <w:p w14:paraId="3A57D549" w14:textId="77777777" w:rsidR="00C74F3F" w:rsidRPr="0060305A" w:rsidRDefault="00C74F3F" w:rsidP="00AB063C">
      <w:pPr>
        <w:pBdr>
          <w:top w:val="nil"/>
          <w:left w:val="nil"/>
          <w:bottom w:val="nil"/>
          <w:right w:val="nil"/>
          <w:between w:val="nil"/>
        </w:pBdr>
        <w:spacing w:after="0" w:line="240" w:lineRule="auto"/>
        <w:ind w:left="360"/>
        <w:jc w:val="both"/>
        <w:rPr>
          <w:rFonts w:ascii="Arial" w:hAnsi="Arial" w:cs="Arial"/>
          <w:i/>
          <w:iCs/>
          <w:sz w:val="20"/>
          <w:szCs w:val="20"/>
        </w:rPr>
      </w:pPr>
      <w:hyperlink r:id="rId5" w:history="1">
        <w:r w:rsidRPr="0060305A">
          <w:rPr>
            <w:rStyle w:val="Hypertextovprepojenie"/>
            <w:rFonts w:ascii="Arial" w:hAnsi="Arial" w:cs="Arial"/>
            <w:b/>
            <w:bCs/>
            <w:i/>
            <w:iCs/>
            <w:color w:val="auto"/>
            <w:sz w:val="20"/>
            <w:szCs w:val="20"/>
          </w:rPr>
          <w:t>Čl. XI</w:t>
        </w:r>
      </w:hyperlink>
      <w:r w:rsidRPr="0060305A">
        <w:rPr>
          <w:rFonts w:ascii="Arial" w:hAnsi="Arial" w:cs="Arial"/>
          <w:i/>
          <w:iCs/>
          <w:sz w:val="20"/>
          <w:szCs w:val="20"/>
        </w:rPr>
        <w:t> tohto zákona predstavuje </w:t>
      </w:r>
      <w:r w:rsidRPr="0060305A">
        <w:rPr>
          <w:rFonts w:ascii="Arial" w:hAnsi="Arial" w:cs="Arial"/>
          <w:b/>
          <w:bCs/>
          <w:i/>
          <w:iCs/>
          <w:sz w:val="20"/>
          <w:szCs w:val="20"/>
        </w:rPr>
        <w:t>novela </w:t>
      </w:r>
      <w:hyperlink r:id="rId6" w:history="1">
        <w:r w:rsidRPr="0060305A">
          <w:rPr>
            <w:rStyle w:val="Hypertextovprepojenie"/>
            <w:rFonts w:ascii="Arial" w:hAnsi="Arial" w:cs="Arial"/>
            <w:b/>
            <w:bCs/>
            <w:i/>
            <w:iCs/>
            <w:color w:val="auto"/>
            <w:sz w:val="20"/>
            <w:szCs w:val="20"/>
          </w:rPr>
          <w:t>ZDP</w:t>
        </w:r>
      </w:hyperlink>
      <w:r w:rsidRPr="0060305A">
        <w:rPr>
          <w:rFonts w:ascii="Arial" w:hAnsi="Arial" w:cs="Arial"/>
          <w:b/>
          <w:bCs/>
          <w:i/>
          <w:iCs/>
          <w:sz w:val="20"/>
          <w:szCs w:val="20"/>
        </w:rPr>
        <w:t>.</w:t>
      </w:r>
      <w:r w:rsidRPr="0060305A">
        <w:rPr>
          <w:rFonts w:ascii="Arial" w:hAnsi="Arial" w:cs="Arial"/>
          <w:i/>
          <w:iCs/>
          <w:sz w:val="20"/>
          <w:szCs w:val="20"/>
        </w:rPr>
        <w:t> Touto novelou </w:t>
      </w:r>
      <w:hyperlink r:id="rId7" w:history="1">
        <w:r w:rsidRPr="0060305A">
          <w:rPr>
            <w:rStyle w:val="Hypertextovprepojenie"/>
            <w:rFonts w:ascii="Arial" w:hAnsi="Arial" w:cs="Arial"/>
            <w:i/>
            <w:iCs/>
            <w:color w:val="auto"/>
            <w:sz w:val="20"/>
            <w:szCs w:val="20"/>
          </w:rPr>
          <w:t>ZDP</w:t>
        </w:r>
      </w:hyperlink>
      <w:r w:rsidRPr="0060305A">
        <w:rPr>
          <w:rFonts w:ascii="Arial" w:hAnsi="Arial" w:cs="Arial"/>
          <w:i/>
          <w:iCs/>
          <w:sz w:val="20"/>
          <w:szCs w:val="20"/>
        </w:rPr>
        <w:t> bolo o. i. špecifickým spôsobom </w:t>
      </w:r>
      <w:r w:rsidRPr="0060305A">
        <w:rPr>
          <w:rFonts w:ascii="Arial" w:hAnsi="Arial" w:cs="Arial"/>
          <w:b/>
          <w:bCs/>
          <w:i/>
          <w:iCs/>
          <w:sz w:val="20"/>
          <w:szCs w:val="20"/>
        </w:rPr>
        <w:t>upravené posudzovanie príjmov dobrovoľníkov vo forme náhrady za stratu času:</w:t>
      </w:r>
    </w:p>
    <w:p w14:paraId="569E1D32" w14:textId="77777777" w:rsidR="00C74F3F" w:rsidRPr="0060305A" w:rsidRDefault="00C74F3F" w:rsidP="00AB063C">
      <w:pPr>
        <w:numPr>
          <w:ilvl w:val="0"/>
          <w:numId w:val="34"/>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v </w:t>
      </w:r>
      <w:hyperlink r:id="rId8" w:history="1">
        <w:r w:rsidRPr="0060305A">
          <w:rPr>
            <w:rStyle w:val="Hypertextovprepojenie"/>
            <w:rFonts w:ascii="Arial" w:hAnsi="Arial" w:cs="Arial"/>
            <w:i/>
            <w:iCs/>
            <w:color w:val="auto"/>
            <w:sz w:val="20"/>
            <w:szCs w:val="20"/>
          </w:rPr>
          <w:t>§ 8 ZDP</w:t>
        </w:r>
      </w:hyperlink>
      <w:r w:rsidRPr="0060305A">
        <w:rPr>
          <w:rFonts w:ascii="Arial" w:hAnsi="Arial" w:cs="Arial"/>
          <w:i/>
          <w:iCs/>
          <w:sz w:val="20"/>
          <w:szCs w:val="20"/>
        </w:rPr>
        <w:t> (ostatné príjmy) bol odsek 1 doplnený aj písmenom </w:t>
      </w:r>
      <w:hyperlink r:id="rId9" w:history="1">
        <w:r w:rsidRPr="0060305A">
          <w:rPr>
            <w:rStyle w:val="Hypertextovprepojenie"/>
            <w:rFonts w:ascii="Arial" w:hAnsi="Arial" w:cs="Arial"/>
            <w:i/>
            <w:iCs/>
            <w:color w:val="auto"/>
            <w:sz w:val="20"/>
            <w:szCs w:val="20"/>
          </w:rPr>
          <w:t>r), </w:t>
        </w:r>
      </w:hyperlink>
      <w:r w:rsidRPr="0060305A">
        <w:rPr>
          <w:rFonts w:ascii="Arial" w:hAnsi="Arial" w:cs="Arial"/>
          <w:i/>
          <w:iCs/>
          <w:sz w:val="20"/>
          <w:szCs w:val="20"/>
        </w:rPr>
        <w:t>v ktorom je uvedená náhrada za stratu času dobrovoľníka zapísaného v informačnom systéme športu podľa </w:t>
      </w:r>
      <w:hyperlink r:id="rId10" w:history="1">
        <w:r w:rsidRPr="0060305A">
          <w:rPr>
            <w:rStyle w:val="Hypertextovprepojenie"/>
            <w:rFonts w:ascii="Arial" w:hAnsi="Arial" w:cs="Arial"/>
            <w:i/>
            <w:iCs/>
            <w:color w:val="auto"/>
            <w:sz w:val="20"/>
            <w:szCs w:val="20"/>
          </w:rPr>
          <w:t>§ 6 ods. 2 písm. e) zákona o dobrovoľníctve</w:t>
        </w:r>
      </w:hyperlink>
      <w:r w:rsidRPr="0060305A">
        <w:rPr>
          <w:rFonts w:ascii="Arial" w:hAnsi="Arial" w:cs="Arial"/>
          <w:i/>
          <w:iCs/>
          <w:sz w:val="20"/>
          <w:szCs w:val="20"/>
        </w:rPr>
        <w:t>,</w:t>
      </w:r>
    </w:p>
    <w:p w14:paraId="0AD2F28A" w14:textId="77777777" w:rsidR="00C74F3F" w:rsidRPr="0060305A" w:rsidRDefault="00C74F3F" w:rsidP="00AB063C">
      <w:pPr>
        <w:numPr>
          <w:ilvl w:val="0"/>
          <w:numId w:val="34"/>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v </w:t>
      </w:r>
      <w:hyperlink r:id="rId11" w:history="1">
        <w:r w:rsidRPr="0060305A">
          <w:rPr>
            <w:rStyle w:val="Hypertextovprepojenie"/>
            <w:rFonts w:ascii="Arial" w:hAnsi="Arial" w:cs="Arial"/>
            <w:i/>
            <w:iCs/>
            <w:color w:val="auto"/>
            <w:sz w:val="20"/>
            <w:szCs w:val="20"/>
          </w:rPr>
          <w:t>§ 9 ZDP</w:t>
        </w:r>
      </w:hyperlink>
      <w:r w:rsidRPr="0060305A">
        <w:rPr>
          <w:rFonts w:ascii="Arial" w:hAnsi="Arial" w:cs="Arial"/>
          <w:i/>
          <w:iCs/>
          <w:sz w:val="20"/>
          <w:szCs w:val="20"/>
        </w:rPr>
        <w:t> (príjmy od dane oslobodené) bol odsek 1 doplnený písmenom </w:t>
      </w:r>
      <w:hyperlink r:id="rId12" w:history="1">
        <w:r w:rsidRPr="0060305A">
          <w:rPr>
            <w:rStyle w:val="Hypertextovprepojenie"/>
            <w:rFonts w:ascii="Arial" w:hAnsi="Arial" w:cs="Arial"/>
            <w:i/>
            <w:iCs/>
            <w:color w:val="auto"/>
            <w:sz w:val="20"/>
            <w:szCs w:val="20"/>
          </w:rPr>
          <w:t>m),</w:t>
        </w:r>
      </w:hyperlink>
      <w:r w:rsidRPr="0060305A">
        <w:rPr>
          <w:rFonts w:ascii="Arial" w:hAnsi="Arial" w:cs="Arial"/>
          <w:i/>
          <w:iCs/>
          <w:sz w:val="20"/>
          <w:szCs w:val="20"/>
        </w:rPr>
        <w:t> ktoré znie: „m) podľa </w:t>
      </w:r>
      <w:hyperlink r:id="rId13" w:history="1">
        <w:r w:rsidRPr="0060305A">
          <w:rPr>
            <w:rStyle w:val="Hypertextovprepojenie"/>
            <w:rFonts w:ascii="Arial" w:hAnsi="Arial" w:cs="Arial"/>
            <w:i/>
            <w:iCs/>
            <w:color w:val="auto"/>
            <w:sz w:val="20"/>
            <w:szCs w:val="20"/>
          </w:rPr>
          <w:t>§ 8 ods. 1 písm. r) ZDP</w:t>
        </w:r>
      </w:hyperlink>
      <w:r w:rsidRPr="0060305A">
        <w:rPr>
          <w:rFonts w:ascii="Arial" w:hAnsi="Arial" w:cs="Arial"/>
          <w:i/>
          <w:iCs/>
          <w:sz w:val="20"/>
          <w:szCs w:val="20"/>
        </w:rPr>
        <w:t>,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w:t>
      </w:r>
    </w:p>
    <w:p w14:paraId="2A079E3B"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 xml:space="preserve">Prijímateľ dobrovoľníckej činnosti vydá dobrovoľníkovi do 15 dní od skončenia dobrovoľníckej činnosti písomné potvrdenie o trvaní, rozsahu a obsahu dobrovoľníckej činnosti dobrovoľníka a </w:t>
      </w:r>
      <w:r w:rsidRPr="0060305A">
        <w:rPr>
          <w:rFonts w:ascii="Arial" w:hAnsi="Arial" w:cs="Arial"/>
          <w:i/>
          <w:iCs/>
          <w:sz w:val="20"/>
          <w:szCs w:val="20"/>
        </w:rPr>
        <w:lastRenderedPageBreak/>
        <w:t>písomné hodnotenie dobrovoľníckej činnosti, ktoré mu v tejto lehote zašle na jeho adresu uvedenú v záhlaví zmluvy alebo odovzdá osobne.</w:t>
      </w:r>
    </w:p>
    <w:p w14:paraId="014E0F1C"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Prijímateľ dobrovoľníckej činnosti sa zaväzuje poskytnúť dobrovoľníkovi na výkon dobrovoľníckej činnosti materiálne zabezpečenie dobrovoľníka, pričom zoznam týchto vecí tvorí neoddeliteľnú prílohu tejto zmluvy. Pokiaľ to charakter takto poskytnutých vecí umožňuje, je dobrovoľník povinný vrátiť poskytnuté predmety bez zbytočného odkladu v deň skončenia výkonu dobrovoľníckej činnosti v stave zodpovedajúcom bežnému opotrebeniu, alebo v súlade s dohodou zmluvných strán.</w:t>
      </w:r>
    </w:p>
    <w:p w14:paraId="2AA65833" w14:textId="20B50D08"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Pri výskyte akýchkoľvek problémov počas vykonávania dobrovoľníckej činnosti je dobrovoľník povinný o týchto problémoch informovať kontaktnú osobu v mieste výkonu dob</w:t>
      </w:r>
      <w:r w:rsidR="00386E14" w:rsidRPr="0060305A">
        <w:rPr>
          <w:rFonts w:ascii="Arial" w:hAnsi="Arial" w:cs="Arial"/>
          <w:i/>
          <w:iCs/>
          <w:sz w:val="20"/>
          <w:szCs w:val="20"/>
        </w:rPr>
        <w:t>rovoľníckej činnosti, ktorou je:</w:t>
      </w:r>
      <w:r w:rsidR="006B684E" w:rsidRPr="0060305A">
        <w:rPr>
          <w:rFonts w:ascii="Arial" w:hAnsi="Arial" w:cs="Arial"/>
          <w:i/>
          <w:iCs/>
          <w:sz w:val="20"/>
          <w:szCs w:val="20"/>
        </w:rPr>
        <w:t xml:space="preserve"> </w:t>
      </w:r>
    </w:p>
    <w:p w14:paraId="0E7A5D4C" w14:textId="77777777" w:rsidR="00AB063C" w:rsidRPr="0060305A" w:rsidRDefault="00AB063C" w:rsidP="00AB063C">
      <w:pPr>
        <w:pBdr>
          <w:top w:val="nil"/>
          <w:left w:val="nil"/>
          <w:bottom w:val="nil"/>
          <w:right w:val="nil"/>
          <w:between w:val="nil"/>
        </w:pBdr>
        <w:spacing w:after="0" w:line="240" w:lineRule="auto"/>
        <w:ind w:left="360"/>
        <w:jc w:val="both"/>
        <w:rPr>
          <w:rFonts w:ascii="Arial" w:hAnsi="Arial" w:cs="Arial"/>
          <w:i/>
          <w:iCs/>
          <w:sz w:val="20"/>
          <w:szCs w:val="20"/>
        </w:rPr>
      </w:pPr>
    </w:p>
    <w:p w14:paraId="4A926AC1" w14:textId="5CC1AFB7" w:rsidR="00386E14" w:rsidRPr="0060305A" w:rsidRDefault="00A44865" w:rsidP="00AB063C">
      <w:pPr>
        <w:spacing w:after="0" w:line="240" w:lineRule="auto"/>
        <w:ind w:firstLine="360"/>
        <w:jc w:val="both"/>
        <w:textAlignment w:val="baseline"/>
        <w:rPr>
          <w:rFonts w:ascii="Arial" w:eastAsia="Times New Roman" w:hAnsi="Arial" w:cs="Arial"/>
          <w:b/>
          <w:i/>
          <w:iCs/>
          <w:color w:val="000000"/>
          <w:sz w:val="20"/>
          <w:szCs w:val="20"/>
          <w:lang w:eastAsia="sk-SK"/>
        </w:rPr>
      </w:pPr>
      <w:r w:rsidRPr="0060305A">
        <w:rPr>
          <w:rFonts w:ascii="Arial" w:eastAsia="Times New Roman" w:hAnsi="Arial" w:cs="Arial"/>
          <w:b/>
          <w:i/>
          <w:iCs/>
          <w:color w:val="000000"/>
          <w:sz w:val="20"/>
          <w:szCs w:val="20"/>
          <w:lang w:eastAsia="sk-SK"/>
        </w:rPr>
        <w:t>Meno a priezvisko</w:t>
      </w:r>
      <w:r w:rsidR="00362EC2" w:rsidRPr="0060305A">
        <w:rPr>
          <w:rFonts w:ascii="Arial" w:eastAsia="Times New Roman" w:hAnsi="Arial" w:cs="Arial"/>
          <w:b/>
          <w:i/>
          <w:iCs/>
          <w:color w:val="000000"/>
          <w:sz w:val="20"/>
          <w:szCs w:val="20"/>
          <w:lang w:eastAsia="sk-SK"/>
        </w:rPr>
        <w:t xml:space="preserve"> - </w:t>
      </w:r>
      <w:r w:rsidR="00386E14" w:rsidRPr="0060305A">
        <w:rPr>
          <w:rFonts w:ascii="Arial" w:eastAsia="Times New Roman" w:hAnsi="Arial" w:cs="Arial"/>
          <w:b/>
          <w:i/>
          <w:iCs/>
          <w:color w:val="000000"/>
          <w:sz w:val="20"/>
          <w:szCs w:val="20"/>
          <w:lang w:eastAsia="sk-SK"/>
        </w:rPr>
        <w:t>tel. č. kontaktnej osoby: +421</w:t>
      </w:r>
      <w:r w:rsidR="006B684E" w:rsidRPr="0060305A">
        <w:rPr>
          <w:rFonts w:ascii="Arial" w:eastAsia="Times New Roman" w:hAnsi="Arial" w:cs="Arial"/>
          <w:b/>
          <w:i/>
          <w:iCs/>
          <w:color w:val="000000"/>
          <w:sz w:val="20"/>
          <w:szCs w:val="20"/>
          <w:lang w:eastAsia="sk-SK"/>
        </w:rPr>
        <w:t> </w:t>
      </w:r>
    </w:p>
    <w:p w14:paraId="742997F1" w14:textId="77777777" w:rsidR="00CC68DA" w:rsidRPr="0060305A" w:rsidRDefault="00CC68DA" w:rsidP="00AB063C">
      <w:pPr>
        <w:spacing w:after="0" w:line="240" w:lineRule="auto"/>
        <w:ind w:firstLine="360"/>
        <w:jc w:val="both"/>
        <w:textAlignment w:val="baseline"/>
        <w:rPr>
          <w:rFonts w:ascii="Arial" w:eastAsia="Times New Roman" w:hAnsi="Arial" w:cs="Arial"/>
          <w:b/>
          <w:i/>
          <w:iCs/>
          <w:color w:val="000000"/>
          <w:sz w:val="20"/>
          <w:szCs w:val="20"/>
          <w:lang w:eastAsia="sk-SK"/>
        </w:rPr>
      </w:pPr>
    </w:p>
    <w:p w14:paraId="6E16455D"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Dôvody a spôsoby predčasného ukončenia dobrovoľníckej činnosti na strane dobrovoľníka:</w:t>
      </w:r>
    </w:p>
    <w:p w14:paraId="677001CF"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Dobrovoľník nemusí nastúpiť na výkon dobrovoľníckej činnosti, ak si prijímateľ dobrovoľníckej činnosti nesplnil povinnosť v zmysle Článku V ods. 1 ani v dodatočnom termíne v primeranom čase pred začatím výkonu dobrovoľníckej činnosti.</w:t>
      </w:r>
    </w:p>
    <w:p w14:paraId="4F025A4F"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Dobrovoľník môže ukončiť výkon dobrovoľníckej činnosti ihneď, ak:</w:t>
      </w:r>
    </w:p>
    <w:p w14:paraId="284F690F"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sú život alebo zdravie dobrovoľníka ďalším výkonom dobrovoľníckej činnosti ohrozené a prijímateľ dobrovoľníckej činnosti neurobí bezodkladné opatrenia na nápravu tohto stavu,</w:t>
      </w:r>
    </w:p>
    <w:p w14:paraId="12EA1DE5" w14:textId="77777777" w:rsidR="00AB063C" w:rsidRPr="0060305A" w:rsidRDefault="00AB063C" w:rsidP="00AB063C">
      <w:pPr>
        <w:pBdr>
          <w:top w:val="nil"/>
          <w:left w:val="nil"/>
          <w:bottom w:val="nil"/>
          <w:right w:val="nil"/>
          <w:between w:val="nil"/>
        </w:pBdr>
        <w:spacing w:after="0" w:line="240" w:lineRule="auto"/>
        <w:ind w:left="1800"/>
        <w:jc w:val="both"/>
        <w:rPr>
          <w:rFonts w:ascii="Arial" w:hAnsi="Arial" w:cs="Arial"/>
          <w:i/>
          <w:iCs/>
          <w:sz w:val="20"/>
          <w:szCs w:val="20"/>
        </w:rPr>
      </w:pPr>
    </w:p>
    <w:p w14:paraId="097E2E8F" w14:textId="77777777" w:rsidR="00922531" w:rsidRPr="0060305A" w:rsidRDefault="00922531" w:rsidP="00AB063C">
      <w:p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O ukončení výkonu dobrovoľníckej činnosti musí dobrovoľník bez zbytočného odkladu informovať osobu</w:t>
      </w:r>
      <w:r w:rsidR="00125AA7" w:rsidRPr="0060305A">
        <w:rPr>
          <w:rFonts w:ascii="Arial" w:hAnsi="Arial" w:cs="Arial"/>
          <w:i/>
          <w:iCs/>
          <w:sz w:val="20"/>
          <w:szCs w:val="20"/>
        </w:rPr>
        <w:t xml:space="preserve"> uvedenú v ods. 7</w:t>
      </w:r>
    </w:p>
    <w:p w14:paraId="48CCC9B6"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Dôvodmi a spôsobmi predčasného ukončenia prijímania dobrovoľníckej činnosti na strane prijímateľa:</w:t>
      </w:r>
    </w:p>
    <w:p w14:paraId="4BCA36BF" w14:textId="77777777" w:rsidR="00AB063C" w:rsidRPr="0060305A" w:rsidRDefault="00AB063C" w:rsidP="00AB063C">
      <w:pPr>
        <w:pBdr>
          <w:top w:val="nil"/>
          <w:left w:val="nil"/>
          <w:bottom w:val="nil"/>
          <w:right w:val="nil"/>
          <w:between w:val="nil"/>
        </w:pBdr>
        <w:spacing w:after="0" w:line="240" w:lineRule="auto"/>
        <w:ind w:left="360"/>
        <w:jc w:val="both"/>
        <w:rPr>
          <w:rFonts w:ascii="Arial" w:hAnsi="Arial" w:cs="Arial"/>
          <w:i/>
          <w:iCs/>
          <w:sz w:val="20"/>
          <w:szCs w:val="20"/>
        </w:rPr>
      </w:pPr>
    </w:p>
    <w:p w14:paraId="736339EF" w14:textId="77777777" w:rsidR="00922531" w:rsidRPr="0060305A" w:rsidRDefault="00922531" w:rsidP="00AB063C">
      <w:pPr>
        <w:numPr>
          <w:ilvl w:val="1"/>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Prijímateľ dobrovoľníckej činnosti môže ukončiť výkon dobrovoľníckej činnosti s dobrovoľníkom, ak dobrovoľník:</w:t>
      </w:r>
    </w:p>
    <w:p w14:paraId="40B27877"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porušuje povinnosť vykonávať úlohy v rámci dohodnutej dobrovoľníckej činnosti alebo povinnosť rešpektovať pokyny prijímateľa dobrovoľníckej činnosti,</w:t>
      </w:r>
    </w:p>
    <w:p w14:paraId="19C443C6"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ak pri výskyte problémov počas vykonávania dobrovoľníckej činnosti neinformoval kontaktnú osobu</w:t>
      </w:r>
    </w:p>
    <w:p w14:paraId="1968D4E7"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nerešpektuje usmernenia zo strany  prijímateľa dobrovoľníckej činnosti ohľadom náplne a spôsobu vykonávania dobrovoľníckej činnosti,</w:t>
      </w:r>
    </w:p>
    <w:p w14:paraId="65BC70D1"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neinformuje prijímateľa dobrovoľníckej činnosti o skutočnostiach, ktoré by mohli dobrovoľníkovi brániť vo výkone dobrovoľníckej činnosti,</w:t>
      </w:r>
    </w:p>
    <w:p w14:paraId="0940E609" w14:textId="77777777" w:rsidR="00922531" w:rsidRPr="0060305A" w:rsidRDefault="00922531" w:rsidP="00AB063C">
      <w:pPr>
        <w:numPr>
          <w:ilvl w:val="2"/>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porušuje povinnosť riadne hospodáriť a nakladať so zverenými predmetmi.</w:t>
      </w:r>
    </w:p>
    <w:p w14:paraId="19C58E29" w14:textId="77777777" w:rsidR="00922531" w:rsidRPr="0060305A" w:rsidRDefault="00922531" w:rsidP="00AB063C">
      <w:p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O ukončení výkonu dobrovoľníckej činnosti s dobrovoľníkom musí prijímateľ dobrovoľníckej činnosti bez zbytočného odkladu informovať dobrovoľníka.</w:t>
      </w:r>
    </w:p>
    <w:p w14:paraId="4AEB78C9"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Za účelom zabezpečenia bezpečnosti a ochrany zdravia dobrovoľníka Prijímateľ dobrovoľníckej činnosti poučí dobrovoľníka o rizikách spojených s výkonom dobrovoľníckej činnosti, ktorá by mohla ohroziť jeho zdravie alebo život, ako aj o povinnostiach a opatreniach  nevyhnutných na zaistenie bezpečnosti a ochrany zdravia dobrovoľníka pri výkone dobrovoľníckej činnosti na školení vykonanom pred začatím dobrovoľníckej činnosti. O takomto poučení sa spíše písomný záznam podpísaný oboma zmluvnými stranami, ktorý tvorí neoddeliteľnú prílohu tejto zmluvy.</w:t>
      </w:r>
    </w:p>
    <w:p w14:paraId="46859235" w14:textId="77777777" w:rsidR="00922531" w:rsidRPr="0060305A" w:rsidRDefault="00922531" w:rsidP="00AB063C">
      <w:pPr>
        <w:numPr>
          <w:ilvl w:val="0"/>
          <w:numId w:val="31"/>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Dobrovoľník podpisom tejto zmluvy prehlasuje, že mu nie sú známe zdravotné prekážky výkonu dobrovoľníckej činnosti vzhľadom na povahu a druh vykonávanej dobrovoľníckej činnosti uvedenej v tejto zmluve.</w:t>
      </w:r>
    </w:p>
    <w:p w14:paraId="54F6BDF3" w14:textId="77777777" w:rsidR="00CC68DA" w:rsidRPr="0060305A" w:rsidRDefault="00CC68DA" w:rsidP="00AB063C">
      <w:pPr>
        <w:pBdr>
          <w:top w:val="nil"/>
          <w:left w:val="nil"/>
          <w:bottom w:val="nil"/>
          <w:right w:val="nil"/>
          <w:between w:val="nil"/>
        </w:pBdr>
        <w:spacing w:after="0" w:line="240" w:lineRule="auto"/>
        <w:jc w:val="center"/>
        <w:rPr>
          <w:rFonts w:ascii="Arial" w:hAnsi="Arial" w:cs="Arial"/>
          <w:b/>
          <w:i/>
          <w:iCs/>
          <w:sz w:val="20"/>
          <w:szCs w:val="20"/>
        </w:rPr>
      </w:pPr>
    </w:p>
    <w:p w14:paraId="71BD27A3" w14:textId="5AF6197E"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Čl. I</w:t>
      </w:r>
      <w:r w:rsidR="003C2865" w:rsidRPr="0060305A">
        <w:rPr>
          <w:rFonts w:ascii="Arial" w:hAnsi="Arial" w:cs="Arial"/>
          <w:b/>
          <w:i/>
          <w:iCs/>
          <w:sz w:val="20"/>
          <w:szCs w:val="20"/>
        </w:rPr>
        <w:t>V.</w:t>
      </w:r>
    </w:p>
    <w:p w14:paraId="00A6938D" w14:textId="77777777"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ĎALŠIE PRÁVA A POVINNOSTI ZMLUVNÝCH STRÁN</w:t>
      </w:r>
    </w:p>
    <w:p w14:paraId="38B0275F" w14:textId="77777777" w:rsidR="00AB063C" w:rsidRPr="0060305A" w:rsidRDefault="00AB063C" w:rsidP="00AB063C">
      <w:pPr>
        <w:pBdr>
          <w:top w:val="nil"/>
          <w:left w:val="nil"/>
          <w:bottom w:val="nil"/>
          <w:right w:val="nil"/>
          <w:between w:val="nil"/>
        </w:pBdr>
        <w:spacing w:after="0" w:line="240" w:lineRule="auto"/>
        <w:jc w:val="center"/>
        <w:rPr>
          <w:rFonts w:ascii="Arial" w:hAnsi="Arial" w:cs="Arial"/>
          <w:b/>
          <w:i/>
          <w:iCs/>
          <w:sz w:val="20"/>
          <w:szCs w:val="20"/>
        </w:rPr>
      </w:pPr>
    </w:p>
    <w:p w14:paraId="1DE232D0" w14:textId="77777777" w:rsidR="00AB063C" w:rsidRPr="0060305A" w:rsidRDefault="00AB063C" w:rsidP="00AB063C">
      <w:pPr>
        <w:pBdr>
          <w:top w:val="nil"/>
          <w:left w:val="nil"/>
          <w:bottom w:val="nil"/>
          <w:right w:val="nil"/>
          <w:between w:val="nil"/>
        </w:pBdr>
        <w:spacing w:after="0" w:line="240" w:lineRule="auto"/>
        <w:jc w:val="center"/>
        <w:rPr>
          <w:rFonts w:ascii="Arial" w:hAnsi="Arial" w:cs="Arial"/>
          <w:b/>
          <w:i/>
          <w:iCs/>
          <w:sz w:val="20"/>
          <w:szCs w:val="20"/>
        </w:rPr>
      </w:pPr>
    </w:p>
    <w:p w14:paraId="262314BD" w14:textId="77777777" w:rsidR="00922531" w:rsidRPr="0060305A" w:rsidRDefault="00922531" w:rsidP="00AB063C">
      <w:pPr>
        <w:numPr>
          <w:ilvl w:val="0"/>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Počas dobrovoľníckej činnosti  je dobrovoľník povinný:</w:t>
      </w:r>
    </w:p>
    <w:p w14:paraId="2ADF4FCB"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aktívne vykonávať úlohy v rámci dohodnutej dobrovoľníckej činnosti, rešpektujúc pokyny prijímateľa dobrovoľníckej činnosti,</w:t>
      </w:r>
    </w:p>
    <w:p w14:paraId="5404F89F"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akékoľvek vlastné aktivity a činnosti pred ich realizáciou prediskutovať s prijímateľom dobrovoľníckej činnosti,</w:t>
      </w:r>
    </w:p>
    <w:p w14:paraId="5DC2D419"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lastRenderedPageBreak/>
        <w:t xml:space="preserve">pri výskyte problémov počas vykonávania dobrovoľníckej činnosti informovať kontaktnú osobu v mieste výkonu dobrovoľníckej činnosti, </w:t>
      </w:r>
    </w:p>
    <w:p w14:paraId="164FADA2"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rešpektovať všetky usmernenia zo strany  prijímateľa dobrovoľníckej činnosti ohľadom náplne a spôsobu vykonávania dobrovoľníckej činnosti,</w:t>
      </w:r>
    </w:p>
    <w:p w14:paraId="09C4DE92"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informovať prijímateľa dobrovoľníckej činnosti o skutočnostiach, ktoré by mohli dobrovoľníkovi brániť vo výkone dobrovoľníckej činnosti,</w:t>
      </w:r>
    </w:p>
    <w:p w14:paraId="609B3BC9" w14:textId="77777777" w:rsidR="00922531" w:rsidRPr="0060305A" w:rsidRDefault="00922531" w:rsidP="00AB063C">
      <w:pPr>
        <w:numPr>
          <w:ilvl w:val="1"/>
          <w:numId w:val="33"/>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riadne hospodáriť a nakladať so zverenými predmetmi.</w:t>
      </w:r>
    </w:p>
    <w:p w14:paraId="5911FAA8" w14:textId="77777777" w:rsidR="00A44865" w:rsidRPr="0060305A" w:rsidRDefault="00A44865" w:rsidP="00AB063C">
      <w:pPr>
        <w:pBdr>
          <w:top w:val="nil"/>
          <w:left w:val="nil"/>
          <w:bottom w:val="nil"/>
          <w:right w:val="nil"/>
          <w:between w:val="nil"/>
        </w:pBdr>
        <w:spacing w:after="0" w:line="240" w:lineRule="auto"/>
        <w:jc w:val="center"/>
        <w:rPr>
          <w:rFonts w:ascii="Arial" w:hAnsi="Arial" w:cs="Arial"/>
          <w:b/>
          <w:i/>
          <w:iCs/>
          <w:sz w:val="20"/>
          <w:szCs w:val="20"/>
        </w:rPr>
      </w:pPr>
    </w:p>
    <w:p w14:paraId="00E19F40" w14:textId="77777777" w:rsidR="00AB063C" w:rsidRPr="0060305A" w:rsidRDefault="00AB063C" w:rsidP="00AB063C">
      <w:pPr>
        <w:pBdr>
          <w:top w:val="nil"/>
          <w:left w:val="nil"/>
          <w:bottom w:val="nil"/>
          <w:right w:val="nil"/>
          <w:between w:val="nil"/>
        </w:pBdr>
        <w:spacing w:after="0" w:line="240" w:lineRule="auto"/>
        <w:jc w:val="center"/>
        <w:rPr>
          <w:rFonts w:ascii="Arial" w:hAnsi="Arial" w:cs="Arial"/>
          <w:b/>
          <w:i/>
          <w:iCs/>
          <w:sz w:val="20"/>
          <w:szCs w:val="20"/>
        </w:rPr>
      </w:pPr>
    </w:p>
    <w:p w14:paraId="21C9D3A1" w14:textId="2E3CCD04"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Čl. V.</w:t>
      </w:r>
    </w:p>
    <w:p w14:paraId="56C87DBC" w14:textId="77777777" w:rsidR="00922531" w:rsidRPr="0060305A" w:rsidRDefault="00922531" w:rsidP="00AB063C">
      <w:pPr>
        <w:pBdr>
          <w:top w:val="nil"/>
          <w:left w:val="nil"/>
          <w:bottom w:val="nil"/>
          <w:right w:val="nil"/>
          <w:between w:val="nil"/>
        </w:pBdr>
        <w:spacing w:after="0" w:line="240" w:lineRule="auto"/>
        <w:jc w:val="center"/>
        <w:rPr>
          <w:rFonts w:ascii="Arial" w:hAnsi="Arial" w:cs="Arial"/>
          <w:b/>
          <w:i/>
          <w:iCs/>
          <w:sz w:val="20"/>
          <w:szCs w:val="20"/>
        </w:rPr>
      </w:pPr>
      <w:r w:rsidRPr="0060305A">
        <w:rPr>
          <w:rFonts w:ascii="Arial" w:hAnsi="Arial" w:cs="Arial"/>
          <w:b/>
          <w:i/>
          <w:iCs/>
          <w:sz w:val="20"/>
          <w:szCs w:val="20"/>
        </w:rPr>
        <w:t>ZÁVEREČNÉ ZMLUVNÉ USTANOVENIA</w:t>
      </w:r>
    </w:p>
    <w:p w14:paraId="2798154B" w14:textId="77777777" w:rsidR="00AB063C" w:rsidRPr="0060305A" w:rsidRDefault="00AB063C" w:rsidP="00AB063C">
      <w:pPr>
        <w:pBdr>
          <w:top w:val="nil"/>
          <w:left w:val="nil"/>
          <w:bottom w:val="nil"/>
          <w:right w:val="nil"/>
          <w:between w:val="nil"/>
        </w:pBdr>
        <w:spacing w:after="0" w:line="240" w:lineRule="auto"/>
        <w:jc w:val="center"/>
        <w:rPr>
          <w:rFonts w:ascii="Arial" w:hAnsi="Arial" w:cs="Arial"/>
          <w:b/>
          <w:i/>
          <w:iCs/>
          <w:sz w:val="20"/>
          <w:szCs w:val="20"/>
        </w:rPr>
      </w:pPr>
    </w:p>
    <w:p w14:paraId="648C829E"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Práva a povinnosti touto zmluvou neupravené sa budú riadiť príslušnými ustanoveniami zákona č. 406/2011 Z. z. o dobrovoľníctve v platnom znení a príslušnými ustanoveniami všeobecne záväzných právnych predpisov.</w:t>
      </w:r>
    </w:p>
    <w:p w14:paraId="7D7BC1C2" w14:textId="6DD538EF"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Zmluvu je možné meniť len písomnými dodatkami, ktoré tvoria jej neoddeliteľnú súčasť.</w:t>
      </w:r>
    </w:p>
    <w:p w14:paraId="0FC531EE"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hAnsi="Arial" w:cs="Arial"/>
          <w:i/>
          <w:iCs/>
          <w:sz w:val="20"/>
          <w:szCs w:val="20"/>
        </w:rPr>
        <w:t xml:space="preserve">Ak úkon, ktorý má byť vykonaný prostredníctvom informačného systému športu nemožno takto vykonať, povinná osoba ho vykoná v listinnej forme. Ak nie je možné zverejnenie, povinná osoba informáciu zverejní na svojom webovom sídle. </w:t>
      </w:r>
      <w:r w:rsidRPr="0060305A">
        <w:rPr>
          <w:rFonts w:ascii="Arial" w:hAnsi="Arial" w:cs="Arial"/>
          <w:i/>
          <w:iCs/>
          <w:sz w:val="20"/>
          <w:szCs w:val="20"/>
          <w:highlight w:val="white"/>
        </w:rPr>
        <w:t>Povinnosť zverejňovať údaje na webovom sídle športovej organizácie trvá do času, kým tieto údaje nebudú zverejňované v príslušných registroch informačného systému športu.</w:t>
      </w:r>
    </w:p>
    <w:p w14:paraId="1B193415"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Ak sa niektoré ustanovenie Zmluvy stane neplatným, neúčinným alebo nevykonateľným, nemá táto neplatnosť, neúčinnosť alebo nevykonateľnosť vplyv na ostatné ustanovenia Zmluvy. Zmluvné strany sa týmto dohodli, že v úzkej súčinnosti a bez odkladu nahradia toto ustanovenie novým, pričom ostatné ustanovenia Zmluvy, ktoré nie sú s neplatnými ustanoveniami v rozpore, ostávajú v platnosti a účinnosti.</w:t>
      </w:r>
    </w:p>
    <w:p w14:paraId="30EFBB15"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Strany podpisom Zmluvy berú na vedomie, že vykonávať šport v zmysle Zmluvy môže športovec až po registrácii Zmluvy príslušným orgánom riadiaceho subjektu príslušnej súťaže v prípade, ak sa na štart alebo účasť v príslušnej súťaži takáto registrácia vyžaduje.</w:t>
      </w:r>
    </w:p>
    <w:p w14:paraId="77E8E9F8"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 xml:space="preserve">Zmluva sa riadi slovenským právnym poriadkom. </w:t>
      </w:r>
    </w:p>
    <w:p w14:paraId="3D64CB07"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Rozhodným jazykom je jazyk slovenský v prípade, ak sa Zmluva vyhotovuje vo viacerých jazykových vyhotoveniach.</w:t>
      </w:r>
    </w:p>
    <w:p w14:paraId="5ECD8FCD"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Zmluvné strany podpisom tejto Zmluvy potvrdzujú, že zmluvu nepodpísali za nápadne nevýhodných podmienok, jej obsah si prečítali, obsahu porozumeli, poznajú právne následky Zmluvy a na znak ničím nepodmieneného súhlasu s jej obsahom ju vlastnoručne podpísali.  </w:t>
      </w:r>
    </w:p>
    <w:p w14:paraId="0F129786" w14:textId="77777777" w:rsidR="00922531" w:rsidRPr="0060305A" w:rsidRDefault="00922531" w:rsidP="00AB063C">
      <w:pPr>
        <w:numPr>
          <w:ilvl w:val="0"/>
          <w:numId w:val="32"/>
        </w:numPr>
        <w:pBdr>
          <w:top w:val="nil"/>
          <w:left w:val="nil"/>
          <w:bottom w:val="nil"/>
          <w:right w:val="nil"/>
          <w:between w:val="nil"/>
        </w:pBdr>
        <w:spacing w:after="0" w:line="240" w:lineRule="auto"/>
        <w:jc w:val="both"/>
        <w:rPr>
          <w:rFonts w:ascii="Arial" w:hAnsi="Arial" w:cs="Arial"/>
          <w:i/>
          <w:iCs/>
          <w:sz w:val="20"/>
          <w:szCs w:val="20"/>
        </w:rPr>
      </w:pPr>
      <w:r w:rsidRPr="0060305A">
        <w:rPr>
          <w:rFonts w:ascii="Arial" w:eastAsia="Calibri" w:hAnsi="Arial" w:cs="Arial"/>
          <w:i/>
          <w:iCs/>
          <w:sz w:val="20"/>
          <w:szCs w:val="20"/>
        </w:rPr>
        <w:t>Zmluva nadobúda účinnosť dňom podpisu Zmluvy oboma zmluvnými stranami.</w:t>
      </w:r>
    </w:p>
    <w:p w14:paraId="574BA04F" w14:textId="77777777" w:rsidR="00922531" w:rsidRPr="0060305A" w:rsidRDefault="00922531" w:rsidP="00AB063C">
      <w:pPr>
        <w:spacing w:after="0" w:line="240" w:lineRule="auto"/>
        <w:rPr>
          <w:rFonts w:ascii="Arial" w:eastAsia="Times New Roman" w:hAnsi="Arial" w:cs="Arial"/>
          <w:i/>
          <w:iCs/>
          <w:sz w:val="20"/>
          <w:szCs w:val="20"/>
          <w:lang w:eastAsia="sk-SK"/>
        </w:rPr>
      </w:pPr>
    </w:p>
    <w:p w14:paraId="0E3D4EAE" w14:textId="77777777" w:rsidR="005B4484" w:rsidRPr="0060305A" w:rsidRDefault="005B4484" w:rsidP="00AB063C">
      <w:pPr>
        <w:spacing w:after="0" w:line="240" w:lineRule="auto"/>
        <w:rPr>
          <w:rFonts w:ascii="Arial" w:eastAsia="Times New Roman" w:hAnsi="Arial" w:cs="Arial"/>
          <w:i/>
          <w:iCs/>
          <w:sz w:val="20"/>
          <w:szCs w:val="20"/>
          <w:lang w:eastAsia="sk-SK"/>
        </w:rPr>
      </w:pPr>
    </w:p>
    <w:p w14:paraId="6100114C" w14:textId="77777777" w:rsidR="003E1158" w:rsidRPr="0060305A" w:rsidRDefault="003E1158" w:rsidP="00AB063C">
      <w:pPr>
        <w:spacing w:after="0" w:line="240" w:lineRule="auto"/>
        <w:rPr>
          <w:rFonts w:ascii="Arial" w:eastAsia="Times New Roman" w:hAnsi="Arial" w:cs="Arial"/>
          <w:i/>
          <w:iCs/>
          <w:sz w:val="20"/>
          <w:szCs w:val="20"/>
          <w:lang w:eastAsia="sk-SK"/>
        </w:rPr>
      </w:pPr>
    </w:p>
    <w:p w14:paraId="5B76AA4C" w14:textId="77777777" w:rsidR="00A35347" w:rsidRPr="0060305A" w:rsidRDefault="00A35347" w:rsidP="00AB063C">
      <w:pPr>
        <w:spacing w:after="0" w:line="240" w:lineRule="auto"/>
        <w:jc w:val="both"/>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V</w:t>
      </w:r>
      <w:r w:rsidR="00983CF4" w:rsidRPr="0060305A">
        <w:rPr>
          <w:rFonts w:ascii="Arial" w:eastAsia="Times New Roman" w:hAnsi="Arial" w:cs="Arial"/>
          <w:i/>
          <w:iCs/>
          <w:color w:val="000000"/>
          <w:sz w:val="20"/>
          <w:szCs w:val="20"/>
          <w:lang w:eastAsia="sk-SK"/>
        </w:rPr>
        <w:t> Žiari nad Hronom</w:t>
      </w:r>
      <w:r w:rsidR="004B725B" w:rsidRPr="0060305A">
        <w:rPr>
          <w:rFonts w:ascii="Arial" w:eastAsia="Times New Roman" w:hAnsi="Arial" w:cs="Arial"/>
          <w:i/>
          <w:iCs/>
          <w:color w:val="000000"/>
          <w:sz w:val="20"/>
          <w:szCs w:val="20"/>
          <w:lang w:eastAsia="sk-SK"/>
        </w:rPr>
        <w:t>,</w:t>
      </w:r>
      <w:r w:rsidRPr="0060305A">
        <w:rPr>
          <w:rFonts w:ascii="Arial" w:eastAsia="Times New Roman" w:hAnsi="Arial" w:cs="Arial"/>
          <w:i/>
          <w:iCs/>
          <w:color w:val="000000"/>
          <w:sz w:val="20"/>
          <w:szCs w:val="20"/>
          <w:lang w:eastAsia="sk-SK"/>
        </w:rPr>
        <w:t xml:space="preserve"> dňa </w:t>
      </w:r>
      <w:r w:rsidR="00FD401B" w:rsidRPr="0060305A">
        <w:rPr>
          <w:rFonts w:ascii="Arial" w:eastAsia="Times New Roman" w:hAnsi="Arial" w:cs="Arial"/>
          <w:i/>
          <w:iCs/>
          <w:color w:val="000000"/>
          <w:sz w:val="20"/>
          <w:szCs w:val="20"/>
          <w:lang w:eastAsia="sk-SK"/>
        </w:rPr>
        <w:t xml:space="preserve"> </w:t>
      </w:r>
    </w:p>
    <w:p w14:paraId="595BBDB6" w14:textId="09B5C124" w:rsidR="00A35347" w:rsidRPr="0060305A" w:rsidRDefault="00A35347" w:rsidP="00AB063C">
      <w:pPr>
        <w:spacing w:after="0" w:line="240" w:lineRule="auto"/>
        <w:rPr>
          <w:rFonts w:ascii="Arial" w:eastAsia="Times New Roman" w:hAnsi="Arial" w:cs="Arial"/>
          <w:i/>
          <w:iCs/>
          <w:sz w:val="20"/>
          <w:szCs w:val="20"/>
          <w:lang w:eastAsia="sk-SK"/>
        </w:rPr>
      </w:pPr>
    </w:p>
    <w:p w14:paraId="1CBF358E" w14:textId="6E765A41" w:rsidR="00CC68DA" w:rsidRDefault="00CC68DA" w:rsidP="00AB063C">
      <w:pPr>
        <w:spacing w:after="0" w:line="240" w:lineRule="auto"/>
        <w:rPr>
          <w:rFonts w:ascii="Arial" w:eastAsia="Times New Roman" w:hAnsi="Arial" w:cs="Arial"/>
          <w:i/>
          <w:iCs/>
          <w:sz w:val="20"/>
          <w:szCs w:val="20"/>
          <w:lang w:eastAsia="sk-SK"/>
        </w:rPr>
      </w:pPr>
    </w:p>
    <w:p w14:paraId="0D0A87ED" w14:textId="77777777" w:rsidR="00566A22" w:rsidRPr="0060305A" w:rsidRDefault="00566A22" w:rsidP="00AB063C">
      <w:pPr>
        <w:spacing w:after="0" w:line="240" w:lineRule="auto"/>
        <w:rPr>
          <w:rFonts w:ascii="Arial" w:eastAsia="Times New Roman" w:hAnsi="Arial" w:cs="Arial"/>
          <w:i/>
          <w:iCs/>
          <w:sz w:val="20"/>
          <w:szCs w:val="20"/>
          <w:lang w:eastAsia="sk-SK"/>
        </w:rPr>
      </w:pPr>
    </w:p>
    <w:p w14:paraId="2F89D83E" w14:textId="77777777" w:rsidR="00A35347" w:rsidRPr="0060305A" w:rsidRDefault="00A35347"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w:t>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r>
    </w:p>
    <w:p w14:paraId="5639964B" w14:textId="77777777" w:rsidR="00A35347" w:rsidRPr="0060305A" w:rsidRDefault="00A35347" w:rsidP="00AB063C">
      <w:pPr>
        <w:spacing w:after="0" w:line="240" w:lineRule="auto"/>
        <w:jc w:val="both"/>
        <w:rPr>
          <w:rFonts w:ascii="Arial" w:eastAsia="Times New Roman" w:hAnsi="Arial" w:cs="Arial"/>
          <w:i/>
          <w:iCs/>
          <w:sz w:val="20"/>
          <w:szCs w:val="20"/>
          <w:lang w:eastAsia="sk-SK"/>
        </w:rPr>
      </w:pPr>
      <w:r w:rsidRPr="0060305A">
        <w:rPr>
          <w:rFonts w:ascii="Arial" w:eastAsia="Times New Roman" w:hAnsi="Arial" w:cs="Arial"/>
          <w:i/>
          <w:iCs/>
          <w:color w:val="000000"/>
          <w:sz w:val="20"/>
          <w:szCs w:val="20"/>
          <w:lang w:eastAsia="sk-SK"/>
        </w:rPr>
        <w:t>Dobrovoľník</w:t>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t xml:space="preserve">   </w:t>
      </w:r>
    </w:p>
    <w:p w14:paraId="49B41E41" w14:textId="13CA3774" w:rsidR="00CC68DA" w:rsidRPr="0060305A" w:rsidRDefault="00CC68DA" w:rsidP="00AB063C">
      <w:pPr>
        <w:spacing w:after="0" w:line="240" w:lineRule="auto"/>
        <w:jc w:val="both"/>
        <w:rPr>
          <w:rFonts w:ascii="Arial" w:eastAsia="Times New Roman" w:hAnsi="Arial" w:cs="Arial"/>
          <w:i/>
          <w:iCs/>
          <w:color w:val="000000"/>
          <w:sz w:val="20"/>
          <w:szCs w:val="20"/>
          <w:lang w:eastAsia="sk-SK"/>
        </w:rPr>
      </w:pPr>
    </w:p>
    <w:p w14:paraId="4FBE097F" w14:textId="5598678A" w:rsidR="00CC68DA" w:rsidRPr="0060305A" w:rsidRDefault="00CC68DA" w:rsidP="00AB063C">
      <w:pPr>
        <w:spacing w:after="0" w:line="240" w:lineRule="auto"/>
        <w:jc w:val="both"/>
        <w:rPr>
          <w:rFonts w:ascii="Arial" w:eastAsia="Times New Roman" w:hAnsi="Arial" w:cs="Arial"/>
          <w:i/>
          <w:iCs/>
          <w:color w:val="000000"/>
          <w:sz w:val="20"/>
          <w:szCs w:val="20"/>
          <w:lang w:eastAsia="sk-SK"/>
        </w:rPr>
      </w:pPr>
    </w:p>
    <w:p w14:paraId="6D9A0230" w14:textId="77777777" w:rsidR="00CC68DA" w:rsidRPr="0060305A" w:rsidRDefault="00CC68DA" w:rsidP="00AB063C">
      <w:pPr>
        <w:spacing w:after="0" w:line="240" w:lineRule="auto"/>
        <w:jc w:val="both"/>
        <w:rPr>
          <w:rFonts w:ascii="Arial" w:eastAsia="Times New Roman" w:hAnsi="Arial" w:cs="Arial"/>
          <w:i/>
          <w:iCs/>
          <w:color w:val="000000"/>
          <w:sz w:val="20"/>
          <w:szCs w:val="20"/>
          <w:lang w:eastAsia="sk-SK"/>
        </w:rPr>
      </w:pPr>
    </w:p>
    <w:p w14:paraId="38F790FE" w14:textId="6938F8F8" w:rsidR="00FD401B" w:rsidRPr="0060305A" w:rsidRDefault="00A44865" w:rsidP="00AB063C">
      <w:pPr>
        <w:spacing w:after="0" w:line="240" w:lineRule="auto"/>
        <w:jc w:val="both"/>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V Žiari nad Hronom, dňa</w:t>
      </w:r>
    </w:p>
    <w:p w14:paraId="2E24DD4A" w14:textId="45C0E56D" w:rsidR="00A35347" w:rsidRPr="0060305A" w:rsidRDefault="00A35347" w:rsidP="00AB063C">
      <w:pPr>
        <w:spacing w:after="0" w:line="240" w:lineRule="auto"/>
        <w:rPr>
          <w:rFonts w:ascii="Arial" w:eastAsia="Times New Roman" w:hAnsi="Arial" w:cs="Arial"/>
          <w:i/>
          <w:iCs/>
          <w:sz w:val="20"/>
          <w:szCs w:val="20"/>
          <w:lang w:eastAsia="sk-SK"/>
        </w:rPr>
      </w:pPr>
    </w:p>
    <w:p w14:paraId="43EF7CED" w14:textId="77777777" w:rsidR="00CC68DA" w:rsidRDefault="00CC68DA" w:rsidP="00AB063C">
      <w:pPr>
        <w:spacing w:after="0" w:line="240" w:lineRule="auto"/>
        <w:rPr>
          <w:rFonts w:ascii="Arial" w:eastAsia="Times New Roman" w:hAnsi="Arial" w:cs="Arial"/>
          <w:i/>
          <w:iCs/>
          <w:sz w:val="20"/>
          <w:szCs w:val="20"/>
          <w:lang w:eastAsia="sk-SK"/>
        </w:rPr>
      </w:pPr>
    </w:p>
    <w:p w14:paraId="2559EB74" w14:textId="77777777" w:rsidR="00566A22" w:rsidRDefault="00566A22" w:rsidP="00AB063C">
      <w:pPr>
        <w:spacing w:after="0" w:line="240" w:lineRule="auto"/>
        <w:rPr>
          <w:rFonts w:ascii="Arial" w:eastAsia="Times New Roman" w:hAnsi="Arial" w:cs="Arial"/>
          <w:i/>
          <w:iCs/>
          <w:sz w:val="20"/>
          <w:szCs w:val="20"/>
          <w:lang w:eastAsia="sk-SK"/>
        </w:rPr>
      </w:pPr>
    </w:p>
    <w:p w14:paraId="7BFFECC0" w14:textId="77777777" w:rsidR="00566A22" w:rsidRPr="0060305A" w:rsidRDefault="00566A22" w:rsidP="00AB063C">
      <w:pPr>
        <w:spacing w:after="0" w:line="240" w:lineRule="auto"/>
        <w:rPr>
          <w:rFonts w:ascii="Arial" w:eastAsia="Times New Roman" w:hAnsi="Arial" w:cs="Arial"/>
          <w:i/>
          <w:iCs/>
          <w:sz w:val="20"/>
          <w:szCs w:val="20"/>
          <w:lang w:eastAsia="sk-SK"/>
        </w:rPr>
      </w:pPr>
    </w:p>
    <w:p w14:paraId="6F124A3D" w14:textId="77777777" w:rsidR="00AB063C" w:rsidRPr="0060305A" w:rsidRDefault="00AB063C" w:rsidP="00AB063C">
      <w:pPr>
        <w:spacing w:after="0" w:line="240" w:lineRule="auto"/>
        <w:rPr>
          <w:rFonts w:ascii="Arial" w:eastAsia="Times New Roman" w:hAnsi="Arial" w:cs="Arial"/>
          <w:i/>
          <w:iCs/>
          <w:sz w:val="20"/>
          <w:szCs w:val="20"/>
          <w:lang w:eastAsia="sk-SK"/>
        </w:rPr>
      </w:pPr>
    </w:p>
    <w:p w14:paraId="574A3394" w14:textId="77777777" w:rsidR="00A35347" w:rsidRPr="0060305A" w:rsidRDefault="00A35347" w:rsidP="00AB063C">
      <w:pPr>
        <w:spacing w:after="0" w:line="240" w:lineRule="auto"/>
        <w:rPr>
          <w:rFonts w:ascii="Arial" w:eastAsia="Times New Roman" w:hAnsi="Arial" w:cs="Arial"/>
          <w:b/>
          <w:i/>
          <w:iCs/>
          <w:color w:val="000000"/>
          <w:sz w:val="20"/>
          <w:szCs w:val="20"/>
          <w:lang w:eastAsia="sk-SK"/>
        </w:rPr>
      </w:pPr>
      <w:r w:rsidRPr="0060305A">
        <w:rPr>
          <w:rFonts w:ascii="Arial" w:eastAsia="Times New Roman" w:hAnsi="Arial" w:cs="Arial"/>
          <w:b/>
          <w:i/>
          <w:iCs/>
          <w:color w:val="000000"/>
          <w:sz w:val="20"/>
          <w:szCs w:val="20"/>
          <w:lang w:eastAsia="sk-SK"/>
        </w:rPr>
        <w:t xml:space="preserve">Ján Žiak, konateľ MŠK </w:t>
      </w:r>
    </w:p>
    <w:p w14:paraId="07CFB0DE" w14:textId="77777777" w:rsidR="00CC68DA" w:rsidRPr="0060305A" w:rsidRDefault="00A35347" w:rsidP="00AB063C">
      <w:pPr>
        <w:spacing w:after="0" w:line="240" w:lineRule="auto"/>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Žiar nad Hronom , spol. s r.o.</w:t>
      </w:r>
    </w:p>
    <w:p w14:paraId="44EE4484" w14:textId="77777777" w:rsidR="00AB063C" w:rsidRPr="0060305A" w:rsidRDefault="00AB063C" w:rsidP="00AB063C">
      <w:pPr>
        <w:spacing w:after="0" w:line="240" w:lineRule="auto"/>
        <w:rPr>
          <w:rFonts w:ascii="Arial" w:eastAsia="Times New Roman" w:hAnsi="Arial" w:cs="Arial"/>
          <w:i/>
          <w:iCs/>
          <w:color w:val="000000"/>
          <w:sz w:val="20"/>
          <w:szCs w:val="20"/>
          <w:lang w:eastAsia="sk-SK"/>
        </w:rPr>
      </w:pPr>
    </w:p>
    <w:p w14:paraId="0F13D6DD" w14:textId="77777777" w:rsidR="00AB063C" w:rsidRPr="0060305A" w:rsidRDefault="00AB063C" w:rsidP="00AB063C">
      <w:pPr>
        <w:spacing w:after="0" w:line="240" w:lineRule="auto"/>
        <w:rPr>
          <w:rFonts w:ascii="Arial" w:eastAsia="Times New Roman" w:hAnsi="Arial" w:cs="Arial"/>
          <w:i/>
          <w:iCs/>
          <w:color w:val="000000"/>
          <w:sz w:val="20"/>
          <w:szCs w:val="20"/>
          <w:lang w:eastAsia="sk-SK"/>
        </w:rPr>
      </w:pPr>
    </w:p>
    <w:p w14:paraId="07328919" w14:textId="3F53AAE4" w:rsidR="00A35347" w:rsidRPr="0060305A" w:rsidRDefault="00A35347" w:rsidP="00AB063C">
      <w:pPr>
        <w:spacing w:after="0" w:line="240" w:lineRule="auto"/>
        <w:rPr>
          <w:rFonts w:ascii="Arial" w:eastAsia="Times New Roman" w:hAnsi="Arial" w:cs="Arial"/>
          <w:i/>
          <w:iCs/>
          <w:color w:val="000000"/>
          <w:sz w:val="20"/>
          <w:szCs w:val="20"/>
          <w:lang w:eastAsia="sk-SK"/>
        </w:rPr>
      </w:pPr>
      <w:r w:rsidRPr="0060305A">
        <w:rPr>
          <w:rFonts w:ascii="Arial" w:eastAsia="Times New Roman" w:hAnsi="Arial" w:cs="Arial"/>
          <w:i/>
          <w:iCs/>
          <w:color w:val="000000"/>
          <w:sz w:val="20"/>
          <w:szCs w:val="20"/>
          <w:lang w:eastAsia="sk-SK"/>
        </w:rPr>
        <w:t>.....................................................</w:t>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r>
      <w:r w:rsidRPr="0060305A">
        <w:rPr>
          <w:rFonts w:ascii="Arial" w:eastAsia="Times New Roman" w:hAnsi="Arial" w:cs="Arial"/>
          <w:i/>
          <w:iCs/>
          <w:color w:val="000000"/>
          <w:sz w:val="20"/>
          <w:szCs w:val="20"/>
          <w:lang w:eastAsia="sk-SK"/>
        </w:rPr>
        <w:tab/>
      </w:r>
    </w:p>
    <w:p w14:paraId="72065E09" w14:textId="680D4C89" w:rsidR="003C2865" w:rsidRPr="0060305A" w:rsidRDefault="00A35347" w:rsidP="00AB063C">
      <w:pPr>
        <w:spacing w:after="0" w:line="240" w:lineRule="auto"/>
        <w:jc w:val="both"/>
        <w:rPr>
          <w:rFonts w:ascii="Arial" w:hAnsi="Arial" w:cs="Arial"/>
          <w:i/>
          <w:iCs/>
          <w:sz w:val="20"/>
          <w:szCs w:val="20"/>
        </w:rPr>
      </w:pPr>
      <w:r w:rsidRPr="0060305A">
        <w:rPr>
          <w:rFonts w:ascii="Arial" w:eastAsia="Times New Roman" w:hAnsi="Arial" w:cs="Arial"/>
          <w:i/>
          <w:iCs/>
          <w:color w:val="000000"/>
          <w:sz w:val="20"/>
          <w:szCs w:val="20"/>
          <w:lang w:eastAsia="sk-SK"/>
        </w:rPr>
        <w:t>prijímateľ dobrovoľníckej činnosti</w:t>
      </w:r>
      <w:r w:rsidRPr="0060305A">
        <w:rPr>
          <w:rFonts w:ascii="Arial" w:eastAsia="Times New Roman" w:hAnsi="Arial" w:cs="Arial"/>
          <w:i/>
          <w:iCs/>
          <w:color w:val="000000"/>
          <w:sz w:val="20"/>
          <w:szCs w:val="20"/>
          <w:lang w:eastAsia="sk-SK"/>
        </w:rPr>
        <w:tab/>
      </w:r>
    </w:p>
    <w:sectPr w:rsidR="003C2865" w:rsidRPr="0060305A" w:rsidSect="000B6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65F"/>
    <w:multiLevelType w:val="multilevel"/>
    <w:tmpl w:val="8C32FF52"/>
    <w:lvl w:ilvl="0">
      <w:start w:val="1"/>
      <w:numFmt w:val="decimal"/>
      <w:lvlText w:val="%1."/>
      <w:lvlJc w:val="left"/>
      <w:pPr>
        <w:ind w:left="360" w:hanging="360"/>
      </w:p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9A0083"/>
    <w:multiLevelType w:val="multilevel"/>
    <w:tmpl w:val="B8E48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5688A"/>
    <w:multiLevelType w:val="multilevel"/>
    <w:tmpl w:val="9B0CB398"/>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79F5E60"/>
    <w:multiLevelType w:val="multilevel"/>
    <w:tmpl w:val="BFAE21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A07A56"/>
    <w:multiLevelType w:val="multilevel"/>
    <w:tmpl w:val="02B8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8199D"/>
    <w:multiLevelType w:val="multilevel"/>
    <w:tmpl w:val="82FC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42F6B"/>
    <w:multiLevelType w:val="multilevel"/>
    <w:tmpl w:val="E6DE7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145F4"/>
    <w:multiLevelType w:val="multilevel"/>
    <w:tmpl w:val="A43631E6"/>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58D0F6E"/>
    <w:multiLevelType w:val="multilevel"/>
    <w:tmpl w:val="27400B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A49FB"/>
    <w:multiLevelType w:val="multilevel"/>
    <w:tmpl w:val="DE06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94584"/>
    <w:multiLevelType w:val="multilevel"/>
    <w:tmpl w:val="14849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93C7360"/>
    <w:multiLevelType w:val="multilevel"/>
    <w:tmpl w:val="0A20C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1922502"/>
    <w:multiLevelType w:val="multilevel"/>
    <w:tmpl w:val="0C6876A8"/>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4F87ACB"/>
    <w:multiLevelType w:val="multilevel"/>
    <w:tmpl w:val="0060BAB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D147F56"/>
    <w:multiLevelType w:val="multilevel"/>
    <w:tmpl w:val="AD98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05482"/>
    <w:multiLevelType w:val="multilevel"/>
    <w:tmpl w:val="84BCB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C65878"/>
    <w:multiLevelType w:val="multilevel"/>
    <w:tmpl w:val="9558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3523E"/>
    <w:multiLevelType w:val="multilevel"/>
    <w:tmpl w:val="9E5EE90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489288">
    <w:abstractNumId w:val="14"/>
  </w:num>
  <w:num w:numId="2" w16cid:durableId="53434993">
    <w:abstractNumId w:val="5"/>
    <w:lvlOverride w:ilvl="0">
      <w:lvl w:ilvl="0">
        <w:numFmt w:val="decimal"/>
        <w:lvlText w:val=""/>
        <w:lvlJc w:val="left"/>
      </w:lvl>
    </w:lvlOverride>
    <w:lvlOverride w:ilvl="1">
      <w:lvl w:ilvl="1">
        <w:numFmt w:val="lowerLetter"/>
        <w:lvlText w:val="%2."/>
        <w:lvlJc w:val="left"/>
      </w:lvl>
    </w:lvlOverride>
  </w:num>
  <w:num w:numId="3" w16cid:durableId="1594974252">
    <w:abstractNumId w:val="1"/>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4" w16cid:durableId="419061141">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16cid:durableId="903636734">
    <w:abstractNumId w:val="9"/>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1483620646">
    <w:abstractNumId w:val="6"/>
  </w:num>
  <w:num w:numId="7" w16cid:durableId="1456751308">
    <w:abstractNumId w:val="6"/>
    <w:lvlOverride w:ilvl="0">
      <w:lvl w:ilvl="0">
        <w:numFmt w:val="decimal"/>
        <w:lvlText w:val=""/>
        <w:lvlJc w:val="left"/>
      </w:lvl>
    </w:lvlOverride>
    <w:lvlOverride w:ilvl="1">
      <w:lvl w:ilvl="1">
        <w:numFmt w:val="lowerLetter"/>
        <w:lvlText w:val="%2."/>
        <w:lvlJc w:val="left"/>
      </w:lvl>
    </w:lvlOverride>
  </w:num>
  <w:num w:numId="8" w16cid:durableId="715928734">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16cid:durableId="2133018772">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0" w16cid:durableId="1607082886">
    <w:abstractNumId w:val="6"/>
    <w:lvlOverride w:ilvl="0">
      <w:lvl w:ilvl="0">
        <w:numFmt w:val="decimal"/>
        <w:lvlText w:val=""/>
        <w:lvlJc w:val="left"/>
      </w:lvl>
    </w:lvlOverride>
    <w:lvlOverride w:ilvl="1">
      <w:lvl w:ilvl="1">
        <w:numFmt w:val="lowerLetter"/>
        <w:lvlText w:val="%2."/>
        <w:lvlJc w:val="left"/>
        <w:rPr>
          <w:b w:val="0"/>
        </w:rPr>
      </w:lvl>
    </w:lvlOverride>
    <w:lvlOverride w:ilvl="2">
      <w:lvl w:ilvl="2">
        <w:numFmt w:val="lowerRoman"/>
        <w:lvlText w:val="%3."/>
        <w:lvlJc w:val="right"/>
      </w:lvl>
    </w:lvlOverride>
  </w:num>
  <w:num w:numId="11" w16cid:durableId="541476154">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2" w16cid:durableId="1655529325">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3" w16cid:durableId="1668089215">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4" w16cid:durableId="1796216362">
    <w:abstractNumId w:val="6"/>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5" w16cid:durableId="1467119257">
    <w:abstractNumId w:val="17"/>
    <w:lvlOverride w:ilvl="0">
      <w:lvl w:ilvl="0">
        <w:numFmt w:val="decimal"/>
        <w:lvlText w:val="%1."/>
        <w:lvlJc w:val="left"/>
      </w:lvl>
    </w:lvlOverride>
  </w:num>
  <w:num w:numId="16" w16cid:durableId="1601599833">
    <w:abstractNumId w:val="17"/>
    <w:lvlOverride w:ilvl="0">
      <w:lvl w:ilvl="0">
        <w:numFmt w:val="decimal"/>
        <w:lvlText w:val="%1."/>
        <w:lvlJc w:val="left"/>
      </w:lvl>
    </w:lvlOverride>
    <w:lvlOverride w:ilvl="1">
      <w:lvl w:ilvl="1">
        <w:numFmt w:val="lowerLetter"/>
        <w:lvlText w:val="%2."/>
        <w:lvlJc w:val="left"/>
      </w:lvl>
    </w:lvlOverride>
  </w:num>
  <w:num w:numId="17" w16cid:durableId="1029452690">
    <w:abstractNumId w:val="17"/>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16cid:durableId="1282492571">
    <w:abstractNumId w:val="8"/>
    <w:lvlOverride w:ilvl="0">
      <w:lvl w:ilvl="0">
        <w:numFmt w:val="decimal"/>
        <w:lvlText w:val="%1."/>
        <w:lvlJc w:val="left"/>
      </w:lvl>
    </w:lvlOverride>
  </w:num>
  <w:num w:numId="19" w16cid:durableId="1068725665">
    <w:abstractNumId w:val="8"/>
    <w:lvlOverride w:ilvl="0">
      <w:lvl w:ilvl="0">
        <w:numFmt w:val="decimal"/>
        <w:lvlText w:val="%1."/>
        <w:lvlJc w:val="left"/>
      </w:lvl>
    </w:lvlOverride>
  </w:num>
  <w:num w:numId="20" w16cid:durableId="1067193527">
    <w:abstractNumId w:val="15"/>
  </w:num>
  <w:num w:numId="21" w16cid:durableId="1499732001">
    <w:abstractNumId w:val="15"/>
    <w:lvlOverride w:ilvl="0">
      <w:lvl w:ilvl="0">
        <w:numFmt w:val="decimal"/>
        <w:lvlText w:val=""/>
        <w:lvlJc w:val="left"/>
      </w:lvl>
    </w:lvlOverride>
    <w:lvlOverride w:ilvl="1">
      <w:lvl w:ilvl="1">
        <w:numFmt w:val="lowerLetter"/>
        <w:lvlText w:val="%2."/>
        <w:lvlJc w:val="left"/>
      </w:lvl>
    </w:lvlOverride>
  </w:num>
  <w:num w:numId="22" w16cid:durableId="7952578">
    <w:abstractNumId w:val="15"/>
    <w:lvlOverride w:ilvl="0">
      <w:lvl w:ilvl="0">
        <w:numFmt w:val="decimal"/>
        <w:lvlText w:val=""/>
        <w:lvlJc w:val="left"/>
      </w:lvl>
    </w:lvlOverride>
    <w:lvlOverride w:ilvl="1">
      <w:lvl w:ilvl="1">
        <w:numFmt w:val="lowerLetter"/>
        <w:lvlText w:val="%2."/>
        <w:lvlJc w:val="left"/>
      </w:lvl>
    </w:lvlOverride>
  </w:num>
  <w:num w:numId="23" w16cid:durableId="277415826">
    <w:abstractNumId w:val="4"/>
  </w:num>
  <w:num w:numId="24" w16cid:durableId="113521880">
    <w:abstractNumId w:val="16"/>
  </w:num>
  <w:num w:numId="25" w16cid:durableId="563837217">
    <w:abstractNumId w:val="6"/>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596061903">
    <w:abstractNumId w:val="6"/>
    <w:lvlOverride w:ilvl="0">
      <w:startOverride w:val="1"/>
      <w:lvl w:ilvl="0">
        <w:start w:val="1"/>
        <w:numFmt w:val="decimal"/>
        <w:lvlText w:val=""/>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245726503">
    <w:abstractNumId w:val="7"/>
  </w:num>
  <w:num w:numId="28" w16cid:durableId="1991519223">
    <w:abstractNumId w:val="12"/>
  </w:num>
  <w:num w:numId="29" w16cid:durableId="964233207">
    <w:abstractNumId w:val="10"/>
  </w:num>
  <w:num w:numId="30" w16cid:durableId="1654944159">
    <w:abstractNumId w:val="2"/>
  </w:num>
  <w:num w:numId="31" w16cid:durableId="548419836">
    <w:abstractNumId w:val="0"/>
  </w:num>
  <w:num w:numId="32" w16cid:durableId="607157115">
    <w:abstractNumId w:val="13"/>
  </w:num>
  <w:num w:numId="33" w16cid:durableId="652023706">
    <w:abstractNumId w:val="3"/>
  </w:num>
  <w:num w:numId="34" w16cid:durableId="1603415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4484"/>
    <w:rsid w:val="00002683"/>
    <w:rsid w:val="000363CC"/>
    <w:rsid w:val="000754C8"/>
    <w:rsid w:val="00096E60"/>
    <w:rsid w:val="000B6FF0"/>
    <w:rsid w:val="00125AA7"/>
    <w:rsid w:val="00147878"/>
    <w:rsid w:val="00186ADE"/>
    <w:rsid w:val="001B4F89"/>
    <w:rsid w:val="001D1C0A"/>
    <w:rsid w:val="001F6756"/>
    <w:rsid w:val="00203297"/>
    <w:rsid w:val="0020526F"/>
    <w:rsid w:val="00224048"/>
    <w:rsid w:val="00291494"/>
    <w:rsid w:val="0030735E"/>
    <w:rsid w:val="003273F2"/>
    <w:rsid w:val="00362EC2"/>
    <w:rsid w:val="0038326E"/>
    <w:rsid w:val="00386E14"/>
    <w:rsid w:val="003C2865"/>
    <w:rsid w:val="003E1158"/>
    <w:rsid w:val="003F149C"/>
    <w:rsid w:val="004411D4"/>
    <w:rsid w:val="00462A7A"/>
    <w:rsid w:val="004B725B"/>
    <w:rsid w:val="004D6127"/>
    <w:rsid w:val="004D6188"/>
    <w:rsid w:val="004F2741"/>
    <w:rsid w:val="00544A9D"/>
    <w:rsid w:val="00555357"/>
    <w:rsid w:val="00557A27"/>
    <w:rsid w:val="0056623D"/>
    <w:rsid w:val="00566A22"/>
    <w:rsid w:val="005B4484"/>
    <w:rsid w:val="005B6640"/>
    <w:rsid w:val="005C1569"/>
    <w:rsid w:val="005D6EF8"/>
    <w:rsid w:val="005F47C0"/>
    <w:rsid w:val="0060305A"/>
    <w:rsid w:val="006255A5"/>
    <w:rsid w:val="00657F41"/>
    <w:rsid w:val="00663474"/>
    <w:rsid w:val="006A4932"/>
    <w:rsid w:val="006B684E"/>
    <w:rsid w:val="0070523C"/>
    <w:rsid w:val="0071227C"/>
    <w:rsid w:val="00721C0F"/>
    <w:rsid w:val="007301A0"/>
    <w:rsid w:val="0073177D"/>
    <w:rsid w:val="00782499"/>
    <w:rsid w:val="007837D4"/>
    <w:rsid w:val="00787BE5"/>
    <w:rsid w:val="007C1CB7"/>
    <w:rsid w:val="007E25C8"/>
    <w:rsid w:val="007E6452"/>
    <w:rsid w:val="007E765F"/>
    <w:rsid w:val="008140B0"/>
    <w:rsid w:val="00832225"/>
    <w:rsid w:val="00840F8C"/>
    <w:rsid w:val="008569F8"/>
    <w:rsid w:val="00882E3F"/>
    <w:rsid w:val="00890B5D"/>
    <w:rsid w:val="008C13A8"/>
    <w:rsid w:val="008C2951"/>
    <w:rsid w:val="00901B0E"/>
    <w:rsid w:val="00922531"/>
    <w:rsid w:val="00983CF4"/>
    <w:rsid w:val="00983E68"/>
    <w:rsid w:val="00991E87"/>
    <w:rsid w:val="009A2E5C"/>
    <w:rsid w:val="009C60C6"/>
    <w:rsid w:val="009F72B2"/>
    <w:rsid w:val="00A35347"/>
    <w:rsid w:val="00A41879"/>
    <w:rsid w:val="00A44865"/>
    <w:rsid w:val="00A61CD9"/>
    <w:rsid w:val="00A87968"/>
    <w:rsid w:val="00A87E81"/>
    <w:rsid w:val="00AB063C"/>
    <w:rsid w:val="00AE2267"/>
    <w:rsid w:val="00AF4611"/>
    <w:rsid w:val="00B311F7"/>
    <w:rsid w:val="00B33BE1"/>
    <w:rsid w:val="00B65144"/>
    <w:rsid w:val="00B9793C"/>
    <w:rsid w:val="00BE36EA"/>
    <w:rsid w:val="00C00EC5"/>
    <w:rsid w:val="00C269B8"/>
    <w:rsid w:val="00C447EF"/>
    <w:rsid w:val="00C613F2"/>
    <w:rsid w:val="00C74F3F"/>
    <w:rsid w:val="00C848AC"/>
    <w:rsid w:val="00CA6A7A"/>
    <w:rsid w:val="00CC68DA"/>
    <w:rsid w:val="00CF0573"/>
    <w:rsid w:val="00DB18CC"/>
    <w:rsid w:val="00DD0D13"/>
    <w:rsid w:val="00E23728"/>
    <w:rsid w:val="00E342BE"/>
    <w:rsid w:val="00E9243C"/>
    <w:rsid w:val="00E9778A"/>
    <w:rsid w:val="00ED3436"/>
    <w:rsid w:val="00ED6F3B"/>
    <w:rsid w:val="00EE6680"/>
    <w:rsid w:val="00F2585F"/>
    <w:rsid w:val="00F3702A"/>
    <w:rsid w:val="00F56068"/>
    <w:rsid w:val="00F863E3"/>
    <w:rsid w:val="00FA451B"/>
    <w:rsid w:val="00FA50C2"/>
    <w:rsid w:val="00FD401B"/>
    <w:rsid w:val="00FF76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6EA5"/>
  <w15:docId w15:val="{4D74D5CD-D852-4C89-BC54-92D408A5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6FF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5B448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5B4484"/>
  </w:style>
  <w:style w:type="character" w:customStyle="1" w:styleId="tl">
    <w:name w:val="tl"/>
    <w:basedOn w:val="Predvolenpsmoodseku"/>
    <w:rsid w:val="005B4484"/>
  </w:style>
  <w:style w:type="character" w:customStyle="1" w:styleId="apple-converted-space">
    <w:name w:val="apple-converted-space"/>
    <w:basedOn w:val="Predvolenpsmoodseku"/>
    <w:rsid w:val="005B4484"/>
  </w:style>
  <w:style w:type="character" w:customStyle="1" w:styleId="ra">
    <w:name w:val="ra"/>
    <w:basedOn w:val="Predvolenpsmoodseku"/>
    <w:rsid w:val="005B4484"/>
  </w:style>
  <w:style w:type="paragraph" w:styleId="Odsekzoznamu">
    <w:name w:val="List Paragraph"/>
    <w:basedOn w:val="Normlny"/>
    <w:uiPriority w:val="34"/>
    <w:qFormat/>
    <w:rsid w:val="007E765F"/>
    <w:pPr>
      <w:ind w:left="720"/>
      <w:contextualSpacing/>
    </w:pPr>
  </w:style>
  <w:style w:type="character" w:styleId="Hypertextovprepojenie">
    <w:name w:val="Hyperlink"/>
    <w:basedOn w:val="Predvolenpsmoodseku"/>
    <w:uiPriority w:val="99"/>
    <w:unhideWhenUsed/>
    <w:rsid w:val="00C74F3F"/>
    <w:rPr>
      <w:color w:val="0000FF" w:themeColor="hyperlink"/>
      <w:u w:val="single"/>
    </w:rPr>
  </w:style>
  <w:style w:type="character" w:styleId="Nevyrieenzmienka">
    <w:name w:val="Unresolved Mention"/>
    <w:basedOn w:val="Predvolenpsmoodseku"/>
    <w:uiPriority w:val="99"/>
    <w:semiHidden/>
    <w:unhideWhenUsed/>
    <w:rsid w:val="00C74F3F"/>
    <w:rPr>
      <w:color w:val="605E5C"/>
      <w:shd w:val="clear" w:color="auto" w:fill="E1DFDD"/>
    </w:rPr>
  </w:style>
  <w:style w:type="paragraph" w:customStyle="1" w:styleId="Default">
    <w:name w:val="Default"/>
    <w:rsid w:val="00566A22"/>
    <w:pPr>
      <w:autoSpaceDE w:val="0"/>
      <w:autoSpaceDN w:val="0"/>
      <w:adjustRightInd w:val="0"/>
      <w:spacing w:after="0" w:line="240" w:lineRule="auto"/>
    </w:pPr>
    <w:rPr>
      <w:rFonts w:ascii="Verdana" w:eastAsia="Times New Roman" w:hAnsi="Verdana" w:cs="Verdana"/>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1189">
      <w:bodyDiv w:val="1"/>
      <w:marLeft w:val="0"/>
      <w:marRight w:val="0"/>
      <w:marTop w:val="0"/>
      <w:marBottom w:val="0"/>
      <w:divBdr>
        <w:top w:val="none" w:sz="0" w:space="0" w:color="auto"/>
        <w:left w:val="none" w:sz="0" w:space="0" w:color="auto"/>
        <w:bottom w:val="none" w:sz="0" w:space="0" w:color="auto"/>
        <w:right w:val="none" w:sz="0" w:space="0" w:color="auto"/>
      </w:divBdr>
    </w:div>
    <w:div w:id="1281641340">
      <w:bodyDiv w:val="1"/>
      <w:marLeft w:val="0"/>
      <w:marRight w:val="0"/>
      <w:marTop w:val="0"/>
      <w:marBottom w:val="0"/>
      <w:divBdr>
        <w:top w:val="none" w:sz="0" w:space="0" w:color="auto"/>
        <w:left w:val="none" w:sz="0" w:space="0" w:color="auto"/>
        <w:bottom w:val="none" w:sz="0" w:space="0" w:color="auto"/>
        <w:right w:val="none" w:sz="0" w:space="0" w:color="auto"/>
      </w:divBdr>
    </w:div>
    <w:div w:id="1606385318">
      <w:bodyDiv w:val="1"/>
      <w:marLeft w:val="0"/>
      <w:marRight w:val="0"/>
      <w:marTop w:val="0"/>
      <w:marBottom w:val="0"/>
      <w:divBdr>
        <w:top w:val="none" w:sz="0" w:space="0" w:color="auto"/>
        <w:left w:val="none" w:sz="0" w:space="0" w:color="auto"/>
        <w:bottom w:val="none" w:sz="0" w:space="0" w:color="auto"/>
        <w:right w:val="none" w:sz="0" w:space="0" w:color="auto"/>
      </w:divBdr>
    </w:div>
    <w:div w:id="1691831887">
      <w:bodyDiv w:val="1"/>
      <w:marLeft w:val="0"/>
      <w:marRight w:val="0"/>
      <w:marTop w:val="0"/>
      <w:marBottom w:val="0"/>
      <w:divBdr>
        <w:top w:val="none" w:sz="0" w:space="0" w:color="auto"/>
        <w:left w:val="none" w:sz="0" w:space="0" w:color="auto"/>
        <w:bottom w:val="none" w:sz="0" w:space="0" w:color="auto"/>
        <w:right w:val="none" w:sz="0" w:space="0" w:color="auto"/>
      </w:divBdr>
    </w:div>
    <w:div w:id="17467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ovecentrum.sk/form/goto.ashx?t=27&amp;p=2969728&amp;f=3" TargetMode="External"/><Relationship Id="rId13" Type="http://schemas.openxmlformats.org/officeDocument/2006/relationships/hyperlink" Target="https://www.danovecentrum.sk/form/goto.ashx?t=27&amp;p=4485994&amp;f=3" TargetMode="External"/><Relationship Id="rId3" Type="http://schemas.openxmlformats.org/officeDocument/2006/relationships/settings" Target="settings.xml"/><Relationship Id="rId7" Type="http://schemas.openxmlformats.org/officeDocument/2006/relationships/hyperlink" Target="https://www.danovecentrum.sk/form/goto.ashx?t=26&amp;p=1021243&amp;f=3" TargetMode="External"/><Relationship Id="rId12" Type="http://schemas.openxmlformats.org/officeDocument/2006/relationships/hyperlink" Target="https://www.danovecentrum.sk/form/goto.ashx?t=27&amp;p=4486000&amp;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novecentrum.sk/form/goto.ashx?t=26&amp;p=1021243&amp;f=3" TargetMode="External"/><Relationship Id="rId11" Type="http://schemas.openxmlformats.org/officeDocument/2006/relationships/hyperlink" Target="https://www.danovecentrum.sk/form/goto.ashx?t=27&amp;p=2969790&amp;f=3" TargetMode="External"/><Relationship Id="rId5" Type="http://schemas.openxmlformats.org/officeDocument/2006/relationships/hyperlink" Target="https://www.danovecentrum.sk/form/goto.ashx?t=27&amp;p=4475057&amp;f=2" TargetMode="External"/><Relationship Id="rId15" Type="http://schemas.openxmlformats.org/officeDocument/2006/relationships/theme" Target="theme/theme1.xml"/><Relationship Id="rId10" Type="http://schemas.openxmlformats.org/officeDocument/2006/relationships/hyperlink" Target="https://www.danovecentrum.sk/form/goto.ashx?t=27&amp;p=4486088&amp;f=3" TargetMode="External"/><Relationship Id="rId4" Type="http://schemas.openxmlformats.org/officeDocument/2006/relationships/webSettings" Target="webSettings.xml"/><Relationship Id="rId9" Type="http://schemas.openxmlformats.org/officeDocument/2006/relationships/hyperlink" Target="https://www.danovecentrum.sk/form/goto.ashx?t=27&amp;p=4485994&amp;f=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1887</Words>
  <Characters>10761</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katka</dc:creator>
  <cp:lastModifiedBy>Ján Žiak</cp:lastModifiedBy>
  <cp:revision>24</cp:revision>
  <cp:lastPrinted>2024-10-04T11:28:00Z</cp:lastPrinted>
  <dcterms:created xsi:type="dcterms:W3CDTF">2020-01-20T07:18:00Z</dcterms:created>
  <dcterms:modified xsi:type="dcterms:W3CDTF">2026-02-19T07:19:00Z</dcterms:modified>
</cp:coreProperties>
</file>